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9D" w:rsidRPr="00A65456" w:rsidRDefault="00FB629D" w:rsidP="00FB6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456"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FB629D" w:rsidRPr="00A65456" w:rsidRDefault="00FB629D" w:rsidP="00FB6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456"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FB629D" w:rsidRPr="00A65456" w:rsidRDefault="00FB629D" w:rsidP="00FB6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9D" w:rsidRPr="00A65456" w:rsidRDefault="00FB629D" w:rsidP="00FB6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56"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FB629D" w:rsidRPr="00A65456" w:rsidRDefault="00FB629D" w:rsidP="00FB6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9D" w:rsidRPr="00A65456" w:rsidRDefault="00FB629D" w:rsidP="00FB6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56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B629D" w:rsidRPr="00A65456" w:rsidRDefault="00FB629D" w:rsidP="00FB6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9D" w:rsidRPr="00A65456" w:rsidRDefault="00C8782C" w:rsidP="00FB6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1E02B7">
        <w:rPr>
          <w:rFonts w:ascii="Times New Roman" w:hAnsi="Times New Roman" w:cs="Times New Roman"/>
          <w:sz w:val="24"/>
          <w:szCs w:val="24"/>
        </w:rPr>
        <w:t>.10.2015</w:t>
      </w:r>
      <w:r w:rsidR="00FB629D" w:rsidRPr="00A65456">
        <w:rPr>
          <w:rFonts w:ascii="Times New Roman" w:hAnsi="Times New Roman" w:cs="Times New Roman"/>
          <w:sz w:val="24"/>
          <w:szCs w:val="24"/>
        </w:rPr>
        <w:tab/>
      </w:r>
      <w:r w:rsidR="00FB629D" w:rsidRPr="00A65456">
        <w:rPr>
          <w:rFonts w:ascii="Times New Roman" w:hAnsi="Times New Roman" w:cs="Times New Roman"/>
          <w:sz w:val="24"/>
          <w:szCs w:val="24"/>
        </w:rPr>
        <w:tab/>
      </w:r>
      <w:r w:rsidR="00FB629D" w:rsidRPr="00A65456">
        <w:rPr>
          <w:rFonts w:ascii="Times New Roman" w:hAnsi="Times New Roman" w:cs="Times New Roman"/>
          <w:sz w:val="24"/>
          <w:szCs w:val="24"/>
        </w:rPr>
        <w:tab/>
      </w:r>
      <w:r w:rsidR="00FB629D" w:rsidRPr="00A65456">
        <w:rPr>
          <w:rFonts w:ascii="Times New Roman" w:hAnsi="Times New Roman" w:cs="Times New Roman"/>
          <w:sz w:val="24"/>
          <w:szCs w:val="24"/>
        </w:rPr>
        <w:tab/>
      </w:r>
      <w:r w:rsidR="00FB629D" w:rsidRPr="00A65456">
        <w:rPr>
          <w:rFonts w:ascii="Times New Roman" w:hAnsi="Times New Roman" w:cs="Times New Roman"/>
          <w:sz w:val="24"/>
          <w:szCs w:val="24"/>
        </w:rPr>
        <w:tab/>
      </w:r>
      <w:r w:rsidR="00FB629D" w:rsidRPr="00A65456">
        <w:rPr>
          <w:rFonts w:ascii="Times New Roman" w:hAnsi="Times New Roman" w:cs="Times New Roman"/>
          <w:sz w:val="24"/>
          <w:szCs w:val="24"/>
        </w:rPr>
        <w:tab/>
      </w:r>
      <w:r w:rsidR="00FB629D" w:rsidRPr="00A65456">
        <w:rPr>
          <w:rFonts w:ascii="Times New Roman" w:hAnsi="Times New Roman" w:cs="Times New Roman"/>
          <w:sz w:val="24"/>
          <w:szCs w:val="24"/>
        </w:rPr>
        <w:tab/>
      </w:r>
      <w:r w:rsidR="00FB629D" w:rsidRPr="00A65456">
        <w:rPr>
          <w:rFonts w:ascii="Times New Roman" w:hAnsi="Times New Roman" w:cs="Times New Roman"/>
          <w:sz w:val="24"/>
          <w:szCs w:val="24"/>
        </w:rPr>
        <w:tab/>
      </w:r>
      <w:r w:rsidR="001E02B7">
        <w:rPr>
          <w:rFonts w:ascii="Times New Roman" w:hAnsi="Times New Roman" w:cs="Times New Roman"/>
          <w:sz w:val="24"/>
          <w:szCs w:val="24"/>
        </w:rPr>
        <w:tab/>
      </w:r>
      <w:r w:rsidR="001E02B7">
        <w:rPr>
          <w:rFonts w:ascii="Times New Roman" w:hAnsi="Times New Roman" w:cs="Times New Roman"/>
          <w:sz w:val="24"/>
          <w:szCs w:val="24"/>
        </w:rPr>
        <w:tab/>
      </w:r>
      <w:r w:rsidR="001E02B7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160</w:t>
      </w:r>
    </w:p>
    <w:p w:rsidR="00FB629D" w:rsidRPr="00A65456" w:rsidRDefault="00FB629D" w:rsidP="00FB6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29D" w:rsidRPr="00A65456" w:rsidRDefault="00FB629D" w:rsidP="00FB6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456">
        <w:rPr>
          <w:rFonts w:ascii="Times New Roman" w:hAnsi="Times New Roman" w:cs="Times New Roman"/>
          <w:sz w:val="24"/>
          <w:szCs w:val="24"/>
        </w:rPr>
        <w:t>с. Каргасок</w:t>
      </w:r>
    </w:p>
    <w:p w:rsidR="00FB629D" w:rsidRDefault="00FB629D" w:rsidP="00FB629D">
      <w:pPr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5456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E51E9">
        <w:rPr>
          <w:rFonts w:ascii="Times New Roman" w:hAnsi="Times New Roman" w:cs="Times New Roman"/>
          <w:sz w:val="24"/>
          <w:szCs w:val="24"/>
        </w:rPr>
        <w:t>Об организац</w:t>
      </w:r>
      <w:proofErr w:type="gramStart"/>
      <w:r w:rsidR="001E51E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E51E9">
        <w:rPr>
          <w:rFonts w:ascii="Times New Roman" w:hAnsi="Times New Roman" w:cs="Times New Roman"/>
          <w:sz w:val="24"/>
          <w:szCs w:val="24"/>
        </w:rPr>
        <w:t>кциона по</w:t>
      </w:r>
      <w:r>
        <w:rPr>
          <w:rFonts w:ascii="Times New Roman" w:hAnsi="Times New Roman" w:cs="Times New Roman"/>
          <w:sz w:val="24"/>
          <w:szCs w:val="24"/>
        </w:rPr>
        <w:t xml:space="preserve"> продажу муниципального имущества</w:t>
      </w:r>
    </w:p>
    <w:p w:rsidR="00FB629D" w:rsidRDefault="00FB629D" w:rsidP="00FB629D">
      <w:pPr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629D" w:rsidRDefault="00FB629D" w:rsidP="001350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ст. 18 Федерального закона от 21.12.2001 N 178-ФЗ "О приватизации государственного и муниципального имущества",  </w:t>
      </w:r>
      <w:r w:rsidR="0013501F">
        <w:rPr>
          <w:rFonts w:ascii="Times New Roman" w:hAnsi="Times New Roman" w:cs="Times New Roman"/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утвержденным,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12.08.2002 № 585</w:t>
      </w:r>
      <w:r w:rsidR="001350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29D" w:rsidRDefault="00FB629D" w:rsidP="00FB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9B2" w:rsidRDefault="0013501F" w:rsidP="000E19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аукцион на право заключения договора купли-продажи следующего муниципального имуществ</w:t>
      </w:r>
      <w:r w:rsidR="000E19B2">
        <w:rPr>
          <w:rFonts w:ascii="Times New Roman" w:hAnsi="Times New Roman" w:cs="Times New Roman"/>
          <w:sz w:val="24"/>
          <w:szCs w:val="24"/>
        </w:rPr>
        <w:t>а:</w:t>
      </w:r>
    </w:p>
    <w:p w:rsidR="008D764F" w:rsidRDefault="000E19B2" w:rsidP="001E02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8D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7307;</w:t>
      </w:r>
    </w:p>
    <w:p w:rsidR="008D764F" w:rsidRDefault="008D764F" w:rsidP="001E02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фрезерный;</w:t>
      </w:r>
    </w:p>
    <w:p w:rsidR="008D764F" w:rsidRDefault="008D764F" w:rsidP="001E02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С-262;</w:t>
      </w:r>
    </w:p>
    <w:p w:rsidR="008D764F" w:rsidRDefault="008D764F" w:rsidP="001E02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2Е78;</w:t>
      </w:r>
    </w:p>
    <w:p w:rsidR="008D764F" w:rsidRDefault="008D764F" w:rsidP="001E02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38 432 № 313423;</w:t>
      </w:r>
    </w:p>
    <w:p w:rsidR="0026460C" w:rsidRDefault="0026460C" w:rsidP="001E02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ЗМ 642;</w:t>
      </w:r>
    </w:p>
    <w:p w:rsidR="0026460C" w:rsidRDefault="0026460C" w:rsidP="001E02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сверлильный;</w:t>
      </w:r>
    </w:p>
    <w:p w:rsidR="0026460C" w:rsidRDefault="0026460C" w:rsidP="001E02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поперечно-строгальный № 884;</w:t>
      </w:r>
    </w:p>
    <w:p w:rsidR="000E19B2" w:rsidRDefault="0026460C" w:rsidP="001E02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станок 4-х сторонний С-26-24</w:t>
      </w:r>
      <w:r w:rsidR="001E51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666B" w:rsidRPr="0023406E" w:rsidRDefault="001E51E9" w:rsidP="0040666B">
      <w:pPr>
        <w:pStyle w:val="1"/>
        <w:shd w:val="clear" w:color="auto" w:fill="auto"/>
        <w:tabs>
          <w:tab w:val="left" w:pos="724"/>
        </w:tabs>
        <w:spacing w:after="0" w:line="274" w:lineRule="exact"/>
        <w:ind w:right="6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40666B" w:rsidRPr="0023406E">
        <w:rPr>
          <w:sz w:val="24"/>
          <w:szCs w:val="24"/>
        </w:rPr>
        <w:t xml:space="preserve"> Создать комиссию по орг</w:t>
      </w:r>
      <w:r w:rsidR="0040666B">
        <w:rPr>
          <w:sz w:val="24"/>
          <w:szCs w:val="24"/>
        </w:rPr>
        <w:t>анизации продажи имущества</w:t>
      </w:r>
      <w:r w:rsidR="0040666B" w:rsidRPr="0023406E">
        <w:rPr>
          <w:sz w:val="24"/>
          <w:szCs w:val="24"/>
        </w:rPr>
        <w:t>, предусмотренного пунктом 1 настоящего распоряжения в составе:</w:t>
      </w:r>
    </w:p>
    <w:p w:rsidR="0040666B" w:rsidRPr="0023406E" w:rsidRDefault="0040666B" w:rsidP="0040666B">
      <w:pPr>
        <w:pStyle w:val="1"/>
        <w:shd w:val="clear" w:color="auto" w:fill="auto"/>
        <w:spacing w:after="0" w:line="274" w:lineRule="exact"/>
        <w:ind w:left="76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Белоногов Андрей Анатольевич - Глава</w:t>
      </w:r>
      <w:r w:rsidRPr="0023406E">
        <w:rPr>
          <w:sz w:val="24"/>
          <w:szCs w:val="24"/>
        </w:rPr>
        <w:t xml:space="preserve"> Каргасокского сельского поселения, председатель комиссии;</w:t>
      </w:r>
    </w:p>
    <w:p w:rsidR="0040666B" w:rsidRPr="0023406E" w:rsidRDefault="0040666B" w:rsidP="0040666B">
      <w:pPr>
        <w:pStyle w:val="1"/>
        <w:shd w:val="clear" w:color="auto" w:fill="auto"/>
        <w:spacing w:after="0" w:line="274" w:lineRule="exact"/>
        <w:ind w:left="760" w:right="60" w:firstLine="0"/>
        <w:jc w:val="both"/>
        <w:rPr>
          <w:sz w:val="24"/>
          <w:szCs w:val="24"/>
        </w:rPr>
      </w:pPr>
      <w:proofErr w:type="spellStart"/>
      <w:r w:rsidRPr="0023406E">
        <w:rPr>
          <w:sz w:val="24"/>
          <w:szCs w:val="24"/>
        </w:rPr>
        <w:t>Верчук</w:t>
      </w:r>
      <w:proofErr w:type="spellEnd"/>
      <w:r w:rsidRPr="0023406E">
        <w:rPr>
          <w:sz w:val="24"/>
          <w:szCs w:val="24"/>
        </w:rPr>
        <w:t xml:space="preserve"> Любовь Михайловна - главный специалист-финансист Администрации Каргасокского сельского поселения, заместитель председателя комиссии; </w:t>
      </w:r>
    </w:p>
    <w:p w:rsidR="0040666B" w:rsidRPr="0023406E" w:rsidRDefault="0040666B" w:rsidP="0040666B">
      <w:pPr>
        <w:pStyle w:val="1"/>
        <w:shd w:val="clear" w:color="auto" w:fill="auto"/>
        <w:spacing w:after="0" w:line="274" w:lineRule="exact"/>
        <w:ind w:left="760" w:right="60" w:firstLine="0"/>
        <w:jc w:val="both"/>
        <w:rPr>
          <w:sz w:val="24"/>
          <w:szCs w:val="24"/>
        </w:rPr>
      </w:pPr>
      <w:proofErr w:type="spellStart"/>
      <w:r w:rsidRPr="0023406E">
        <w:rPr>
          <w:sz w:val="24"/>
          <w:szCs w:val="24"/>
        </w:rPr>
        <w:t>Петелина</w:t>
      </w:r>
      <w:proofErr w:type="spellEnd"/>
      <w:r w:rsidRPr="0023406E">
        <w:rPr>
          <w:sz w:val="24"/>
          <w:szCs w:val="24"/>
        </w:rPr>
        <w:t xml:space="preserve"> Галина Михайловна - ведущий специалист-юрист Администрации Каргасокского сельского поселения, секретарь комиссии; Члены комиссии:</w:t>
      </w:r>
    </w:p>
    <w:p w:rsidR="0040666B" w:rsidRPr="0023406E" w:rsidRDefault="0040666B" w:rsidP="0040666B">
      <w:pPr>
        <w:pStyle w:val="1"/>
        <w:shd w:val="clear" w:color="auto" w:fill="auto"/>
        <w:spacing w:after="0" w:line="274" w:lineRule="exact"/>
        <w:ind w:left="760" w:right="60" w:firstLine="0"/>
        <w:jc w:val="both"/>
        <w:rPr>
          <w:sz w:val="24"/>
          <w:szCs w:val="24"/>
        </w:rPr>
      </w:pPr>
      <w:proofErr w:type="spellStart"/>
      <w:r w:rsidRPr="0023406E">
        <w:rPr>
          <w:sz w:val="24"/>
          <w:szCs w:val="24"/>
        </w:rPr>
        <w:t>Барышев</w:t>
      </w:r>
      <w:proofErr w:type="spellEnd"/>
      <w:r w:rsidRPr="0023406E">
        <w:rPr>
          <w:sz w:val="24"/>
          <w:szCs w:val="24"/>
        </w:rPr>
        <w:t xml:space="preserve"> Денис Евгеньевич - ведущий специалист Администрации Каргасокского сельского поселения;</w:t>
      </w:r>
    </w:p>
    <w:p w:rsidR="001E51E9" w:rsidRPr="0040666B" w:rsidRDefault="0040666B" w:rsidP="0040666B">
      <w:pPr>
        <w:pStyle w:val="1"/>
        <w:shd w:val="clear" w:color="auto" w:fill="auto"/>
        <w:spacing w:after="0" w:line="274" w:lineRule="exact"/>
        <w:ind w:left="76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Серякова Татьяна </w:t>
      </w:r>
      <w:proofErr w:type="spellStart"/>
      <w:r>
        <w:rPr>
          <w:sz w:val="24"/>
          <w:szCs w:val="24"/>
        </w:rPr>
        <w:t>Африкановна</w:t>
      </w:r>
      <w:proofErr w:type="spellEnd"/>
      <w:r>
        <w:rPr>
          <w:sz w:val="24"/>
          <w:szCs w:val="24"/>
        </w:rPr>
        <w:t xml:space="preserve">  - главный бухгалтер Администрации </w:t>
      </w:r>
      <w:r w:rsidRPr="0023406E">
        <w:rPr>
          <w:sz w:val="24"/>
          <w:szCs w:val="24"/>
        </w:rPr>
        <w:t>Каргасокского сельского поселения.</w:t>
      </w:r>
    </w:p>
    <w:p w:rsidR="001E51E9" w:rsidRDefault="001E51E9" w:rsidP="001E51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Информацию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кциона </w:t>
      </w:r>
      <w:r w:rsidR="00145BFD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</w:t>
      </w:r>
      <w:r w:rsidR="00406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одаже муниципального имущества </w:t>
      </w:r>
      <w:r w:rsidR="001E0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разместить на сайте </w:t>
      </w:r>
      <w:r w:rsidR="001E02B7" w:rsidRPr="001E02B7">
        <w:rPr>
          <w:rFonts w:ascii="Times New Roman" w:eastAsia="Times New Roman" w:hAnsi="Times New Roman" w:cs="Times New Roman"/>
          <w:color w:val="000000"/>
          <w:sz w:val="24"/>
          <w:szCs w:val="24"/>
        </w:rPr>
        <w:t>http://torgi.gov.ru</w:t>
      </w:r>
      <w:r w:rsidR="00145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BFD" w:rsidRDefault="00145BFD" w:rsidP="001E51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145BFD" w:rsidRDefault="00145BFD" w:rsidP="0040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66B" w:rsidRDefault="0040666B" w:rsidP="0040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BFD" w:rsidRDefault="00145BFD" w:rsidP="001E51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Каргасокского сел</w:t>
      </w:r>
      <w:r w:rsidR="001E02B7">
        <w:rPr>
          <w:rFonts w:ascii="Times New Roman" w:eastAsia="Times New Roman" w:hAnsi="Times New Roman" w:cs="Times New Roman"/>
          <w:color w:val="000000"/>
          <w:sz w:val="24"/>
          <w:szCs w:val="24"/>
        </w:rPr>
        <w:t>ьского поселения</w:t>
      </w:r>
      <w:r w:rsidR="001E02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02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02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02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А.А. Белоногов</w:t>
      </w:r>
    </w:p>
    <w:p w:rsidR="00145BFD" w:rsidRDefault="00145BFD" w:rsidP="001E51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BFD" w:rsidRPr="00145BFD" w:rsidRDefault="00145BFD" w:rsidP="001E51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B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 w:rsidRPr="00145BFD">
        <w:rPr>
          <w:rFonts w:ascii="Times New Roman" w:eastAsia="Times New Roman" w:hAnsi="Times New Roman" w:cs="Times New Roman"/>
          <w:color w:val="000000"/>
          <w:sz w:val="20"/>
          <w:szCs w:val="20"/>
        </w:rPr>
        <w:t>Петелина</w:t>
      </w:r>
      <w:proofErr w:type="spellEnd"/>
      <w:r w:rsidRPr="00145B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Г.М.</w:t>
      </w:r>
    </w:p>
    <w:p w:rsidR="00145BFD" w:rsidRPr="00145BFD" w:rsidRDefault="00145BFD" w:rsidP="001E51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5BFD" w:rsidRPr="00145BFD" w:rsidRDefault="001E02B7" w:rsidP="001E51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83825323408</w:t>
      </w:r>
    </w:p>
    <w:p w:rsidR="0013501F" w:rsidRDefault="0013501F" w:rsidP="001E5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501F" w:rsidSect="004066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1B54"/>
    <w:multiLevelType w:val="hybridMultilevel"/>
    <w:tmpl w:val="296C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C9F"/>
    <w:multiLevelType w:val="hybridMultilevel"/>
    <w:tmpl w:val="367A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9D"/>
    <w:rsid w:val="000A04AB"/>
    <w:rsid w:val="000E19B2"/>
    <w:rsid w:val="0013501F"/>
    <w:rsid w:val="00145BFD"/>
    <w:rsid w:val="001E02B7"/>
    <w:rsid w:val="001E51E9"/>
    <w:rsid w:val="00241188"/>
    <w:rsid w:val="0026460C"/>
    <w:rsid w:val="0040666B"/>
    <w:rsid w:val="00625244"/>
    <w:rsid w:val="008D764F"/>
    <w:rsid w:val="00994DB2"/>
    <w:rsid w:val="00A90DB3"/>
    <w:rsid w:val="00C57453"/>
    <w:rsid w:val="00C8782C"/>
    <w:rsid w:val="00DF2153"/>
    <w:rsid w:val="00FB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9D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0E1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 Знак Знак"/>
    <w:basedOn w:val="a0"/>
    <w:link w:val="a4"/>
    <w:rsid w:val="000E19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4066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40666B"/>
    <w:pPr>
      <w:shd w:val="clear" w:color="auto" w:fill="FFFFFF"/>
      <w:spacing w:after="240" w:line="317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7</cp:revision>
  <cp:lastPrinted>2015-10-15T05:14:00Z</cp:lastPrinted>
  <dcterms:created xsi:type="dcterms:W3CDTF">2011-09-05T09:26:00Z</dcterms:created>
  <dcterms:modified xsi:type="dcterms:W3CDTF">2015-10-15T05:14:00Z</dcterms:modified>
</cp:coreProperties>
</file>