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006001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006001" w:rsidRPr="00B45E85" w:rsidRDefault="00006001" w:rsidP="00006001">
      <w:pPr>
        <w:jc w:val="center"/>
        <w:rPr>
          <w:b/>
          <w:color w:val="0000FF"/>
        </w:rPr>
      </w:pPr>
      <w:r w:rsidRPr="00B45E85">
        <w:rPr>
          <w:b/>
          <w:color w:val="0000FF"/>
        </w:rPr>
        <w:t>Спасибо Интернету – 2015</w:t>
      </w:r>
      <w:r>
        <w:rPr>
          <w:b/>
          <w:color w:val="0000FF"/>
        </w:rPr>
        <w:t xml:space="preserve"> – конкурс для продвинутых пенсионеров</w:t>
      </w:r>
    </w:p>
    <w:p w:rsidR="00006001" w:rsidRDefault="00006001" w:rsidP="00006001"/>
    <w:p w:rsidR="00006001" w:rsidRPr="00533A0D" w:rsidRDefault="00006001" w:rsidP="00006001">
      <w:pPr>
        <w:ind w:firstLine="708"/>
      </w:pPr>
      <w:r w:rsidRPr="00533A0D">
        <w:t xml:space="preserve"> Уважаемые пенсионеры </w:t>
      </w:r>
      <w:proofErr w:type="spellStart"/>
      <w:r w:rsidR="00AF2026">
        <w:t>Каргасокского</w:t>
      </w:r>
      <w:proofErr w:type="spellEnd"/>
      <w:r w:rsidR="00AF2026">
        <w:t xml:space="preserve"> района</w:t>
      </w:r>
      <w:r w:rsidRPr="00533A0D">
        <w:t xml:space="preserve">! Приглашаем Вас принять участие во Всероссийском конкурсе личных достижений пенсионеров в изучении компьютерной грамотности «Спасибо Интернету – 2015» (далее – Конкурс). </w:t>
      </w:r>
    </w:p>
    <w:p w:rsidR="00006001" w:rsidRPr="00533A0D" w:rsidRDefault="00006001" w:rsidP="00006001">
      <w:pPr>
        <w:ind w:firstLine="708"/>
        <w:jc w:val="both"/>
      </w:pPr>
      <w:r w:rsidRPr="00533A0D">
        <w:t xml:space="preserve">Конкурс </w:t>
      </w:r>
      <w:r>
        <w:t>проводит</w:t>
      </w:r>
      <w:r w:rsidRPr="00533A0D">
        <w:t xml:space="preserve"> ОАО «</w:t>
      </w:r>
      <w:proofErr w:type="spellStart"/>
      <w:r w:rsidRPr="00533A0D">
        <w:t>Ростелеком</w:t>
      </w:r>
      <w:proofErr w:type="spellEnd"/>
      <w:r w:rsidRPr="00533A0D">
        <w:t xml:space="preserve">» при поддержке Пенсионного Фонда России. Содействие в его организации оказывает Координационный центр реализации национальных интересов по развитию компьютерной грамотности и интернет грамотности граждан старшего поколения. </w:t>
      </w:r>
    </w:p>
    <w:p w:rsidR="00006001" w:rsidRPr="00533A0D" w:rsidRDefault="00006001" w:rsidP="00006001">
      <w:pPr>
        <w:ind w:firstLine="708"/>
        <w:jc w:val="both"/>
      </w:pPr>
      <w:r>
        <w:t>К участию в К</w:t>
      </w:r>
      <w:r w:rsidRPr="00533A0D">
        <w:t xml:space="preserve">онкурсе приглашаются пользователи сети Интернет пенсионного и </w:t>
      </w:r>
      <w:proofErr w:type="spellStart"/>
      <w:r w:rsidRPr="00533A0D">
        <w:t>предпенсионного</w:t>
      </w:r>
      <w:proofErr w:type="spellEnd"/>
      <w:r w:rsidRPr="00533A0D">
        <w:t xml:space="preserve"> возраста (50+), а также пенсионеры-инвалиды, прошедшие обучение на курсах компьютерной грамотности. </w:t>
      </w:r>
    </w:p>
    <w:p w:rsidR="00006001" w:rsidRPr="00533A0D" w:rsidRDefault="00006001" w:rsidP="00006001">
      <w:pPr>
        <w:ind w:firstLine="708"/>
        <w:jc w:val="both"/>
      </w:pPr>
      <w:r w:rsidRPr="00533A0D">
        <w:t xml:space="preserve">Официальная страница Конкурса в интернет: </w:t>
      </w:r>
      <w:hyperlink r:id="rId7" w:history="1">
        <w:r w:rsidRPr="00533A0D">
          <w:rPr>
            <w:rStyle w:val="a5"/>
          </w:rPr>
          <w:t>http://azbukainterneta.ru/konkurs</w:t>
        </w:r>
      </w:hyperlink>
      <w:r w:rsidRPr="00533A0D">
        <w:t xml:space="preserve">. На указанной странице размещается официальная информация об условиях Конкурса, составе Конкурсной комиссии, осуществляется сбор конкурсных материалов, освещение Конкурса и представление его результатов. Официальный адрес электронной почты для решения любых вопросов, связанных с условиями, процедурой проведения и прочей информацией по Конкурсу: </w:t>
      </w:r>
      <w:hyperlink r:id="rId8" w:history="1">
        <w:r w:rsidRPr="00533A0D">
          <w:rPr>
            <w:rStyle w:val="a5"/>
          </w:rPr>
          <w:t>konkurs@azbukainterneta.ru</w:t>
        </w:r>
      </w:hyperlink>
    </w:p>
    <w:p w:rsidR="00006001" w:rsidRPr="00533A0D" w:rsidRDefault="00006001" w:rsidP="00006001">
      <w:pPr>
        <w:ind w:firstLine="708"/>
        <w:jc w:val="both"/>
      </w:pPr>
      <w:r w:rsidRPr="00533A0D">
        <w:t xml:space="preserve">Материалы </w:t>
      </w:r>
      <w:r>
        <w:t>на К</w:t>
      </w:r>
      <w:r w:rsidRPr="00533A0D">
        <w:t>онкурс по всем номина</w:t>
      </w:r>
      <w:r>
        <w:t>циям предоставляются</w:t>
      </w:r>
      <w:r w:rsidRPr="00533A0D">
        <w:t xml:space="preserve"> только в электронном виде че</w:t>
      </w:r>
      <w:r>
        <w:t>рез указанный сайт, предварительно заполнив</w:t>
      </w:r>
      <w:r w:rsidRPr="00533A0D">
        <w:t xml:space="preserve"> </w:t>
      </w:r>
      <w:hyperlink r:id="rId9" w:tgtFrame="_blank" w:history="1">
        <w:r w:rsidRPr="00533A0D">
          <w:rPr>
            <w:rStyle w:val="a5"/>
          </w:rPr>
          <w:t>анкету-заявку</w:t>
        </w:r>
      </w:hyperlink>
      <w:r w:rsidRPr="00533A0D">
        <w:t xml:space="preserve">.  Разместить материалы (эссе в файле </w:t>
      </w:r>
      <w:proofErr w:type="spellStart"/>
      <w:r w:rsidRPr="00533A0D">
        <w:t>Word</w:t>
      </w:r>
      <w:proofErr w:type="spellEnd"/>
      <w:r w:rsidRPr="00533A0D">
        <w:t xml:space="preserve"> и 2 фото), выбрав соответствующую номинацию и регион, необходимо в срок </w:t>
      </w:r>
      <w:r w:rsidRPr="00533A0D">
        <w:rPr>
          <w:b/>
        </w:rPr>
        <w:t>до 1 октября 2015 года.</w:t>
      </w:r>
    </w:p>
    <w:p w:rsidR="00006001" w:rsidRPr="00533A0D" w:rsidRDefault="00006001" w:rsidP="00006001">
      <w:pPr>
        <w:ind w:firstLine="708"/>
        <w:jc w:val="both"/>
      </w:pPr>
      <w:r>
        <w:t xml:space="preserve">Добавим, что организация </w:t>
      </w:r>
      <w:r w:rsidRPr="00533A0D">
        <w:t xml:space="preserve">и проведение Конкурса, а также формирование призового фонда производится за счет средств </w:t>
      </w:r>
      <w:r>
        <w:t xml:space="preserve"> </w:t>
      </w:r>
      <w:r w:rsidRPr="00533A0D">
        <w:t>ОАО «</w:t>
      </w:r>
      <w:proofErr w:type="spellStart"/>
      <w:r w:rsidRPr="00533A0D">
        <w:t>Ростелеком</w:t>
      </w:r>
      <w:proofErr w:type="spellEnd"/>
      <w:r w:rsidRPr="00533A0D">
        <w:t>».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006001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AF2026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styleId="a5">
    <w:name w:val="Hyperlink"/>
    <w:basedOn w:val="a0"/>
    <w:rsid w:val="000060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azbukainternet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zbukainterneta.ru/konku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azbukainterneta.ru/konkurs/zaya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3</cp:revision>
  <dcterms:created xsi:type="dcterms:W3CDTF">2015-05-28T03:29:00Z</dcterms:created>
  <dcterms:modified xsi:type="dcterms:W3CDTF">2015-05-28T03:30:00Z</dcterms:modified>
</cp:coreProperties>
</file>