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A61785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D7594D" w:rsidRPr="00D7594D" w:rsidRDefault="00D7594D" w:rsidP="00D7594D">
      <w:pPr>
        <w:tabs>
          <w:tab w:val="right" w:pos="9260"/>
        </w:tabs>
        <w:jc w:val="center"/>
        <w:rPr>
          <w:b/>
          <w:color w:val="0000FF"/>
          <w:sz w:val="28"/>
          <w:szCs w:val="28"/>
        </w:rPr>
      </w:pPr>
      <w:r w:rsidRPr="00D7594D">
        <w:rPr>
          <w:b/>
          <w:color w:val="0000FF"/>
          <w:sz w:val="28"/>
          <w:szCs w:val="28"/>
        </w:rPr>
        <w:t>Безработным гражданам по предложению службы занятости населения пенсия может быть назначена досрочно</w:t>
      </w:r>
    </w:p>
    <w:p w:rsidR="00D7594D" w:rsidRDefault="00D7594D" w:rsidP="00D7594D">
      <w:pPr>
        <w:jc w:val="both"/>
      </w:pPr>
    </w:p>
    <w:p w:rsidR="00D7594D" w:rsidRDefault="00D7594D" w:rsidP="00D7594D">
      <w:pPr>
        <w:jc w:val="both"/>
      </w:pPr>
      <w:r>
        <w:tab/>
        <w:t xml:space="preserve">Безработным гражданам, не достигшим возраста 60 лет для мужчин и 55 лет для женщин и имеющим страховой стаж продолжительностью не менее 25 и 20 лет соответственно, а также необходимый стаж на соответствующих видах работ, дающий им право на досрочное назначение страховой пенсии по старости, предусмотренной Федеральным законом от 28 декабря 2013 года N 400-ФЗ "О страховых пенсиях",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с их согласия может назначаться пенсия на период до наступления возраста, дающего право на страховую пенсию по старости, в том числе назначаемую досрочно, но не ранее чем за два года до наступления соответствующего возраста. </w:t>
      </w:r>
    </w:p>
    <w:p w:rsidR="00D7594D" w:rsidRDefault="00D7594D" w:rsidP="00D7594D">
      <w:pPr>
        <w:ind w:firstLine="708"/>
        <w:jc w:val="both"/>
      </w:pPr>
      <w:r>
        <w:t>Такое право у граждан возникает по предложению службы занятости населения при отсутствии возможности для дальнейшего трудоустройства.</w:t>
      </w:r>
    </w:p>
    <w:p w:rsidR="00D7594D" w:rsidRPr="00D7594D" w:rsidRDefault="00D7594D" w:rsidP="00D7594D">
      <w:pPr>
        <w:jc w:val="both"/>
      </w:pPr>
      <w:r>
        <w:tab/>
        <w:t>В течение 2014 году на территории Томской области назначено 242 пенсии ранее общеустановленного пенсионного возраста.</w:t>
      </w:r>
      <w:r w:rsidRPr="00D7594D">
        <w:t xml:space="preserve"> </w:t>
      </w:r>
      <w:r>
        <w:t xml:space="preserve">В Каргасокском районе </w:t>
      </w:r>
      <w:r w:rsidR="00A61785">
        <w:t>за период с 2012 по</w:t>
      </w:r>
      <w:r>
        <w:t xml:space="preserve"> 2014 год</w:t>
      </w:r>
      <w:r w:rsidR="00A61785">
        <w:t>ы по предложению органов службы занятости назначено 10 пенсий.</w:t>
      </w:r>
      <w:r>
        <w:t xml:space="preserve"> </w:t>
      </w:r>
    </w:p>
    <w:p w:rsidR="00D7594D" w:rsidRDefault="00D7594D" w:rsidP="00D7594D">
      <w:pPr>
        <w:jc w:val="both"/>
      </w:pPr>
      <w:r>
        <w:tab/>
        <w:t>Граждане, потерявшие работу и получающие пенсию по предложению службы занятости населения, при возобновлении трудовой деятельности обязаны сообщить об этом в территориальный орган Пенсионного фонда РФ. При подтверждении факта трудоустройства выплата пенсии им прекращается.</w:t>
      </w:r>
    </w:p>
    <w:p w:rsidR="00D7594D" w:rsidRDefault="00D7594D" w:rsidP="00D7594D">
      <w:pPr>
        <w:jc w:val="both"/>
      </w:pPr>
      <w:r>
        <w:tab/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61785"/>
    <w:rsid w:val="00AE647F"/>
    <w:rsid w:val="00B075F5"/>
    <w:rsid w:val="00D7594D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2015-03-12T04:56:00Z</dcterms:created>
  <dcterms:modified xsi:type="dcterms:W3CDTF">2015-03-12T04:56:00Z</dcterms:modified>
</cp:coreProperties>
</file>