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19" w:rsidRPr="00586D3B" w:rsidRDefault="008B54CA">
      <w:pPr>
        <w:jc w:val="center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ИНФОРМАЦИОННОЕ СООБЩЕНИЕ</w:t>
      </w:r>
    </w:p>
    <w:p w:rsidR="00745C19" w:rsidRPr="00586D3B" w:rsidRDefault="00745C19">
      <w:pPr>
        <w:spacing w:line="12" w:lineRule="exact"/>
        <w:rPr>
          <w:rFonts w:ascii="PT Astra Serif" w:hAnsi="PT Astra Serif"/>
          <w:sz w:val="24"/>
          <w:szCs w:val="24"/>
        </w:rPr>
      </w:pPr>
    </w:p>
    <w:p w:rsidR="00745C19" w:rsidRPr="00586D3B" w:rsidRDefault="00310580" w:rsidP="00310580">
      <w:pPr>
        <w:tabs>
          <w:tab w:val="left" w:pos="1047"/>
        </w:tabs>
        <w:spacing w:line="250" w:lineRule="auto"/>
        <w:ind w:left="864" w:right="680"/>
        <w:jc w:val="center"/>
        <w:rPr>
          <w:rFonts w:ascii="PT Astra Serif" w:eastAsia="Times New Roman" w:hAnsi="PT Astra Serif"/>
          <w:b/>
          <w:bCs/>
          <w:sz w:val="23"/>
          <w:szCs w:val="23"/>
        </w:rPr>
      </w:pPr>
      <w:r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о </w:t>
      </w:r>
      <w:r w:rsidR="008B54CA"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проведении </w:t>
      </w:r>
      <w:r w:rsidR="009E6A8F">
        <w:rPr>
          <w:rFonts w:ascii="PT Astra Serif" w:eastAsia="Times New Roman" w:hAnsi="PT Astra Serif"/>
          <w:b/>
          <w:bCs/>
          <w:sz w:val="23"/>
          <w:szCs w:val="23"/>
        </w:rPr>
        <w:t xml:space="preserve">продажи </w:t>
      </w:r>
      <w:r w:rsidR="00A1751A">
        <w:rPr>
          <w:rFonts w:ascii="PT Astra Serif" w:eastAsia="Times New Roman" w:hAnsi="PT Astra Serif"/>
          <w:b/>
          <w:bCs/>
          <w:sz w:val="23"/>
          <w:szCs w:val="23"/>
        </w:rPr>
        <w:t>муниципального имущества муниципального образования Каргасокское сельское поселение</w:t>
      </w:r>
      <w:r w:rsidR="009E6A8F">
        <w:rPr>
          <w:rFonts w:ascii="PT Astra Serif" w:eastAsia="Times New Roman" w:hAnsi="PT Astra Serif"/>
          <w:b/>
          <w:bCs/>
          <w:sz w:val="23"/>
          <w:szCs w:val="23"/>
        </w:rPr>
        <w:t xml:space="preserve"> посредством публичного предложения </w:t>
      </w:r>
      <w:r w:rsidR="008B54CA"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в электронной форме </w:t>
      </w:r>
    </w:p>
    <w:p w:rsidR="00A4419E" w:rsidRPr="00586D3B" w:rsidRDefault="00A4419E" w:rsidP="00310580">
      <w:pPr>
        <w:tabs>
          <w:tab w:val="left" w:pos="1047"/>
        </w:tabs>
        <w:spacing w:line="250" w:lineRule="auto"/>
        <w:ind w:left="864" w:right="680"/>
        <w:jc w:val="center"/>
        <w:rPr>
          <w:rFonts w:ascii="PT Astra Serif" w:eastAsia="Times New Roman" w:hAnsi="PT Astra Serif"/>
          <w:b/>
          <w:bCs/>
          <w:sz w:val="16"/>
          <w:szCs w:val="16"/>
        </w:rPr>
      </w:pPr>
    </w:p>
    <w:p w:rsidR="00745C19" w:rsidRPr="00586D3B" w:rsidRDefault="008B54CA" w:rsidP="00813F68">
      <w:pPr>
        <w:spacing w:line="237" w:lineRule="auto"/>
        <w:ind w:left="120" w:right="-17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Cs/>
          <w:color w:val="C00000"/>
          <w:sz w:val="24"/>
          <w:szCs w:val="24"/>
          <w:u w:val="single"/>
        </w:rPr>
        <w:t>Внимание!</w:t>
      </w:r>
      <w:r w:rsidRPr="00586D3B">
        <w:rPr>
          <w:rFonts w:ascii="PT Astra Serif" w:eastAsia="Times New Roman" w:hAnsi="PT Astra Serif"/>
          <w:bCs/>
          <w:color w:val="C00000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bCs/>
          <w:color w:val="000000"/>
          <w:sz w:val="24"/>
          <w:szCs w:val="24"/>
        </w:rPr>
        <w:t>Данное информационное сообщение является публичной офертой для заключения</w:t>
      </w:r>
      <w:r w:rsidRPr="00586D3B">
        <w:rPr>
          <w:rFonts w:ascii="PT Astra Serif" w:eastAsia="Times New Roman" w:hAnsi="PT Astra Serif"/>
          <w:bCs/>
          <w:color w:val="C00000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bCs/>
          <w:color w:val="000000"/>
          <w:sz w:val="24"/>
          <w:szCs w:val="24"/>
        </w:rPr>
        <w:t>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0C3AF5" w:rsidRDefault="00D561A6">
      <w:pPr>
        <w:spacing w:line="334" w:lineRule="exact"/>
        <w:rPr>
          <w:rFonts w:ascii="PT Astra Serif" w:hAnsi="PT Astra Serif"/>
          <w:b/>
          <w:bCs/>
          <w:sz w:val="24"/>
          <w:szCs w:val="24"/>
          <w:shd w:val="clear" w:color="auto" w:fill="FFFFFF"/>
        </w:rPr>
      </w:pPr>
      <w:r w:rsidRPr="00586D3B">
        <w:rPr>
          <w:rFonts w:ascii="PT Astra Serif" w:hAnsi="PT Astra Serif"/>
          <w:b/>
          <w:bCs/>
          <w:sz w:val="21"/>
          <w:szCs w:val="21"/>
          <w:shd w:val="clear" w:color="auto" w:fill="FFFFFF"/>
        </w:rPr>
        <w:t>Номер процедуры на сайте РТС-Тендер</w:t>
      </w:r>
      <w:r w:rsidRPr="00586D3B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>:</w:t>
      </w:r>
      <w:r w:rsidR="003B6B82" w:rsidRPr="003B6B82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 xml:space="preserve"> </w:t>
      </w:r>
      <w:r w:rsidR="00A918A9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>№</w:t>
      </w:r>
      <w:r w:rsidR="00D02FEC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 xml:space="preserve"> </w:t>
      </w:r>
    </w:p>
    <w:p w:rsidR="00745C19" w:rsidRPr="00586D3B" w:rsidRDefault="008B54CA" w:rsidP="003B6B82">
      <w:pPr>
        <w:spacing w:line="334" w:lineRule="exact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1. Общие сведения о продаже</w:t>
      </w:r>
    </w:p>
    <w:tbl>
      <w:tblPr>
        <w:tblStyle w:val="ab"/>
        <w:tblW w:w="10740" w:type="dxa"/>
        <w:tblLook w:val="04A0" w:firstRow="1" w:lastRow="0" w:firstColumn="1" w:lastColumn="0" w:noHBand="0" w:noVBand="1"/>
      </w:tblPr>
      <w:tblGrid>
        <w:gridCol w:w="556"/>
        <w:gridCol w:w="2671"/>
        <w:gridCol w:w="7513"/>
      </w:tblGrid>
      <w:tr w:rsidR="009504FE" w:rsidRPr="00586D3B" w:rsidTr="00C20E10">
        <w:tc>
          <w:tcPr>
            <w:tcW w:w="556" w:type="dxa"/>
            <w:vMerge w:val="restart"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1.</w:t>
            </w:r>
          </w:p>
        </w:tc>
        <w:tc>
          <w:tcPr>
            <w:tcW w:w="2671" w:type="dxa"/>
            <w:vMerge w:val="restart"/>
          </w:tcPr>
          <w:p w:rsidR="009504FE" w:rsidRPr="00586D3B" w:rsidRDefault="009504FE" w:rsidP="00217F4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Наименование органа</w:t>
            </w:r>
            <w:r w:rsidR="00217F47">
              <w:rPr>
                <w:rFonts w:ascii="PT Astra Serif" w:hAnsi="PT Astra Serif"/>
                <w:b/>
                <w:sz w:val="24"/>
                <w:szCs w:val="24"/>
              </w:rPr>
              <w:t xml:space="preserve"> местного самоуправления</w:t>
            </w:r>
            <w:r w:rsidRPr="00586D3B">
              <w:rPr>
                <w:rFonts w:ascii="PT Astra Serif" w:hAnsi="PT Astra Serif"/>
                <w:b/>
                <w:sz w:val="24"/>
                <w:szCs w:val="24"/>
              </w:rPr>
              <w:t>, принявшего решение об условиях приватизации имущества, реквизиты указанного решения</w:t>
            </w:r>
          </w:p>
        </w:tc>
        <w:tc>
          <w:tcPr>
            <w:tcW w:w="7513" w:type="dxa"/>
          </w:tcPr>
          <w:p w:rsidR="009504FE" w:rsidRPr="00586D3B" w:rsidRDefault="009504FE" w:rsidP="005E48EA">
            <w:pPr>
              <w:spacing w:line="263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</w:t>
            </w:r>
            <w:r w:rsidRPr="00586D3B">
              <w:rPr>
                <w:rFonts w:ascii="PT Astra Serif" w:hAnsi="PT Astra Serif"/>
              </w:rPr>
              <w:t xml:space="preserve"> </w:t>
            </w:r>
            <w:r w:rsidR="00217F47">
              <w:rPr>
                <w:rFonts w:ascii="PT Astra Serif" w:eastAsia="Times New Roman" w:hAnsi="PT Astra Serif"/>
                <w:b/>
                <w:sz w:val="24"/>
                <w:szCs w:val="24"/>
              </w:rPr>
              <w:t>органа местного самоуправления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,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принявшего решение об условиях приватизации: </w:t>
            </w:r>
            <w:r w:rsidR="00217F47">
              <w:rPr>
                <w:rFonts w:ascii="PT Astra Serif" w:eastAsia="Times New Roman" w:hAnsi="PT Astra Serif"/>
                <w:b/>
                <w:sz w:val="24"/>
                <w:szCs w:val="24"/>
              </w:rPr>
              <w:t>Администрация Каргасокского сельского поселения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504FE" w:rsidRPr="00586D3B" w:rsidRDefault="009504FE" w:rsidP="0045345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Реквизиты решения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об условиях приватизации имущества: распоряжение А</w:t>
            </w:r>
            <w:r w:rsidR="00453451">
              <w:rPr>
                <w:rFonts w:ascii="PT Astra Serif" w:eastAsia="Times New Roman" w:hAnsi="PT Astra Serif"/>
                <w:sz w:val="24"/>
                <w:szCs w:val="24"/>
              </w:rPr>
              <w:t xml:space="preserve">дминистрации Каргасокского сельского поселения </w:t>
            </w:r>
            <w:r w:rsidRPr="006D2DFD">
              <w:rPr>
                <w:rFonts w:ascii="PT Astra Serif" w:eastAsia="Times New Roman" w:hAnsi="PT Astra Serif"/>
                <w:sz w:val="24"/>
                <w:szCs w:val="24"/>
              </w:rPr>
              <w:t>от</w:t>
            </w:r>
            <w:r w:rsidRPr="006D2DFD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412907">
              <w:rPr>
                <w:rFonts w:ascii="PT Astra Serif" w:eastAsia="Times New Roman" w:hAnsi="PT Astra Serif"/>
                <w:b/>
                <w:sz w:val="24"/>
                <w:szCs w:val="24"/>
              </w:rPr>
              <w:t>31</w:t>
            </w:r>
            <w:r w:rsidR="00453451">
              <w:rPr>
                <w:rFonts w:ascii="PT Astra Serif" w:eastAsia="Times New Roman" w:hAnsi="PT Astra Serif"/>
                <w:b/>
                <w:sz w:val="24"/>
                <w:szCs w:val="24"/>
              </w:rPr>
              <w:t>.10.2023</w:t>
            </w:r>
            <w:r w:rsidR="001635B6" w:rsidRPr="006D2DFD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 №</w:t>
            </w:r>
            <w:r w:rsidR="00412907">
              <w:rPr>
                <w:rFonts w:ascii="PT Astra Serif" w:eastAsia="Times New Roman" w:hAnsi="PT Astra Serif"/>
                <w:b/>
                <w:sz w:val="24"/>
                <w:szCs w:val="24"/>
              </w:rPr>
              <w:t>270</w:t>
            </w:r>
            <w:r w:rsidR="001635B6" w:rsidRPr="006D2DFD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6D2DFD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="00453451">
              <w:rPr>
                <w:rFonts w:ascii="PT Astra Serif" w:eastAsia="Times New Roman" w:hAnsi="PT Astra Serif"/>
                <w:sz w:val="24"/>
                <w:szCs w:val="24"/>
              </w:rPr>
              <w:t>О продаже муниципального имущества посредством публичного предложения в электронной форме»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504FE" w:rsidRPr="00586D3B" w:rsidRDefault="009504FE" w:rsidP="00707DA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Собственник имущества: </w:t>
            </w:r>
            <w:r w:rsidR="00707DA1">
              <w:rPr>
                <w:rFonts w:ascii="PT Astra Serif" w:eastAsia="Times New Roman" w:hAnsi="PT Astra Serif"/>
                <w:sz w:val="24"/>
                <w:szCs w:val="24"/>
              </w:rPr>
              <w:t>муниципальное образование Каргасокское сельское поселение в лице Администрации Каргасокского сельского поселения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bottom"/>
          </w:tcPr>
          <w:p w:rsidR="009504FE" w:rsidRPr="004A79A9" w:rsidRDefault="009504FE" w:rsidP="004A79A9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Место нахождения</w:t>
            </w:r>
            <w:r w:rsidR="00C20E10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</w:t>
            </w:r>
            <w:r w:rsidR="004A79A9">
              <w:rPr>
                <w:rFonts w:ascii="PT Astra Serif" w:eastAsia="Times New Roman" w:hAnsi="PT Astra Serif"/>
                <w:sz w:val="24"/>
                <w:szCs w:val="24"/>
              </w:rPr>
              <w:t xml:space="preserve"> почтовый адрес: 636700, Томская область, с. Каргасок, ул. Новая, 1, телефон: +7(38253)2-11-62, 2-21-71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, адрес электр</w:t>
            </w:r>
            <w:r w:rsidR="004A79A9">
              <w:rPr>
                <w:rFonts w:ascii="PT Astra Serif" w:eastAsia="Times New Roman" w:hAnsi="PT Astra Serif"/>
                <w:sz w:val="24"/>
                <w:szCs w:val="24"/>
              </w:rPr>
              <w:t xml:space="preserve">онной почты: </w:t>
            </w:r>
            <w:r w:rsidR="004A79A9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kargs@tomsk.gov.ru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9504FE" w:rsidP="00263FD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Организатор торгов - электронная торговая площадка ООО «РТС – тендер»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(</w:t>
            </w:r>
            <w:hyperlink r:id="rId6" w:history="1">
              <w:r w:rsidRPr="00586D3B">
                <w:rPr>
                  <w:rStyle w:val="a3"/>
                  <w:rFonts w:ascii="PT Astra Serif" w:eastAsia="Times New Roman" w:hAnsi="PT Astra Serif"/>
                  <w:sz w:val="24"/>
                  <w:szCs w:val="24"/>
                </w:rPr>
                <w:t>www.rts-tender.ru</w:t>
              </w:r>
            </w:hyperlink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)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04304C" w:rsidP="009504F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770CA">
              <w:rPr>
                <w:rFonts w:ascii="PT Astra Serif" w:eastAsia="Times New Roman" w:hAnsi="PT Astra Serif"/>
                <w:sz w:val="24"/>
                <w:szCs w:val="24"/>
              </w:rPr>
              <w:t>Место нахождения и почтовый адрес: 121151, г. Москва, набережная Тараса Шевченко, д.23-А,</w:t>
            </w:r>
            <w:r w:rsidRPr="006770CA">
              <w:rPr>
                <w:rFonts w:ascii="PT Astra Serif" w:hAnsi="PT Astra Serif"/>
              </w:rPr>
              <w:t xml:space="preserve"> контактные телефоны: 8 (</w:t>
            </w:r>
            <w:r>
              <w:rPr>
                <w:rFonts w:ascii="PT Astra Serif" w:hAnsi="PT Astra Serif"/>
              </w:rPr>
              <w:t>499) 653-77-00,</w:t>
            </w:r>
            <w:r w:rsidRPr="006770CA">
              <w:rPr>
                <w:rFonts w:ascii="PT Astra Serif" w:hAnsi="PT Astra Serif"/>
              </w:rPr>
              <w:t xml:space="preserve"> </w:t>
            </w:r>
            <w:r w:rsidRPr="006770CA">
              <w:rPr>
                <w:rFonts w:ascii="PT Astra Serif" w:hAnsi="PT Astra Serif"/>
                <w:sz w:val="24"/>
                <w:szCs w:val="24"/>
              </w:rPr>
              <w:t>а</w:t>
            </w:r>
            <w:r w:rsidRPr="006770CA">
              <w:rPr>
                <w:rFonts w:ascii="PT Astra Serif" w:eastAsia="Times New Roman" w:hAnsi="PT Astra Serif"/>
                <w:sz w:val="24"/>
                <w:szCs w:val="24"/>
              </w:rPr>
              <w:t>дрес электронной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почты: iSupport@rts-tender.ru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9504FE" w:rsidP="00FA53F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Представительство в Томской област</w:t>
            </w:r>
            <w:r w:rsidR="00D443E7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и: адрес: 634029, г. Томск, пр.</w:t>
            </w:r>
            <w:r w:rsidR="00322F90" w:rsidRPr="00322F90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 xml:space="preserve"> </w:t>
            </w:r>
            <w:r w:rsidRPr="00586D3B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Фрунзе, д. 20, офис 308, телефон: +7 (3822) 98-41-99, адрес электронной почты: a.polyakov@rts-tender</w:t>
            </w:r>
            <w:r w:rsidR="000D00C6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.ru, a.malyshev@rts-tender.ru</w:t>
            </w:r>
          </w:p>
        </w:tc>
      </w:tr>
      <w:tr w:rsidR="009504FE" w:rsidRPr="00586D3B" w:rsidTr="00C20E10">
        <w:tc>
          <w:tcPr>
            <w:tcW w:w="556" w:type="dxa"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2.</w:t>
            </w:r>
          </w:p>
        </w:tc>
        <w:tc>
          <w:tcPr>
            <w:tcW w:w="2671" w:type="dxa"/>
          </w:tcPr>
          <w:p w:rsidR="009504FE" w:rsidRPr="00586D3B" w:rsidRDefault="009504FE" w:rsidP="006B26F4">
            <w:pPr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 и характеристика имущества</w:t>
            </w:r>
          </w:p>
        </w:tc>
        <w:tc>
          <w:tcPr>
            <w:tcW w:w="7513" w:type="dxa"/>
          </w:tcPr>
          <w:p w:rsidR="0090541D" w:rsidRPr="008E1644" w:rsidRDefault="00457D33" w:rsidP="0090541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57D33">
              <w:rPr>
                <w:rFonts w:cs="Arial"/>
                <w:b/>
              </w:rPr>
              <w:t xml:space="preserve">тракторный прицеп 1-ПТС-9, 1985 </w:t>
            </w:r>
            <w:proofErr w:type="spellStart"/>
            <w:r w:rsidRPr="00457D33">
              <w:rPr>
                <w:rFonts w:cs="Arial"/>
                <w:b/>
              </w:rPr>
              <w:t>г.в</w:t>
            </w:r>
            <w:proofErr w:type="spellEnd"/>
            <w:r w:rsidRPr="00457D33">
              <w:rPr>
                <w:rFonts w:cs="Arial"/>
                <w:b/>
              </w:rPr>
              <w:t>., ПСМ ВВ 617726</w:t>
            </w:r>
            <w:r w:rsidRPr="00457D33">
              <w:rPr>
                <w:rFonts w:cs="Arial"/>
                <w:b/>
              </w:rPr>
              <w:t>,</w:t>
            </w:r>
            <w:r>
              <w:rPr>
                <w:rFonts w:cs="Arial"/>
              </w:rPr>
              <w:t xml:space="preserve"> </w:t>
            </w:r>
            <w:r w:rsidR="003F73B5" w:rsidRPr="003F73B5">
              <w:rPr>
                <w:rFonts w:ascii="PT Astra Serif" w:eastAsia="Times New Roman" w:hAnsi="PT Astra Serif"/>
                <w:b/>
                <w:sz w:val="24"/>
                <w:szCs w:val="24"/>
              </w:rPr>
              <w:t>местонахождение: Томская область, Каргасокский район, с. Каргасок</w:t>
            </w:r>
            <w:r w:rsidR="003F73B5" w:rsidRPr="008E1644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90541D" w:rsidRPr="008E1644">
              <w:rPr>
                <w:rFonts w:ascii="PT Astra Serif" w:eastAsia="Times New Roman" w:hAnsi="PT Astra Serif"/>
                <w:sz w:val="24"/>
                <w:szCs w:val="24"/>
              </w:rPr>
              <w:t>(далее - имущество).</w:t>
            </w:r>
          </w:p>
          <w:p w:rsidR="009504FE" w:rsidRPr="00586D3B" w:rsidRDefault="008A4789" w:rsidP="00B12A09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Сведения о наличии в отношении имущества обременения, сохраняемого при переходе прав на указанное имущество: </w:t>
            </w:r>
            <w:r w:rsidR="00B12A09" w:rsidRPr="00586D3B">
              <w:rPr>
                <w:rFonts w:ascii="PT Astra Serif" w:eastAsia="Times New Roman" w:hAnsi="PT Astra Serif"/>
                <w:sz w:val="24"/>
                <w:szCs w:val="24"/>
              </w:rPr>
              <w:t>имущество не является предметом спора и не находится под арестом, не является предметом</w:t>
            </w:r>
            <w:r w:rsidR="00FB16D5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залога, не</w:t>
            </w:r>
            <w:r w:rsidR="00B12A09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обременено правами третьих лиц</w:t>
            </w:r>
            <w:r w:rsidR="00FB16D5"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2671" w:type="dxa"/>
          </w:tcPr>
          <w:p w:rsidR="00C20E10" w:rsidRPr="00586D3B" w:rsidRDefault="00C20E10" w:rsidP="001963CB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Способ приватизации имущества</w:t>
            </w:r>
          </w:p>
        </w:tc>
        <w:tc>
          <w:tcPr>
            <w:tcW w:w="7513" w:type="dxa"/>
          </w:tcPr>
          <w:p w:rsidR="00C20E10" w:rsidRPr="00586D3B" w:rsidRDefault="003A0D5A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Продажа муниципального</w:t>
            </w:r>
            <w:r w:rsidR="009E6A8F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 посредством публичного предложения</w:t>
            </w:r>
          </w:p>
        </w:tc>
      </w:tr>
      <w:tr w:rsidR="00C20E10" w:rsidRPr="00586D3B" w:rsidTr="00C20E10">
        <w:trPr>
          <w:trHeight w:val="278"/>
        </w:trPr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 xml:space="preserve">4. </w:t>
            </w:r>
          </w:p>
        </w:tc>
        <w:tc>
          <w:tcPr>
            <w:tcW w:w="2671" w:type="dxa"/>
          </w:tcPr>
          <w:p w:rsidR="00C20E10" w:rsidRPr="00586D3B" w:rsidRDefault="009E6A8F" w:rsidP="009E6A8F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Ц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ена 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первоначального предложения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C20E10" w:rsidRPr="00586D3B" w:rsidRDefault="00F50D9F" w:rsidP="000D00C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94 000</w:t>
            </w:r>
            <w:r w:rsidR="009526C7" w:rsidRPr="007263AF">
              <w:rPr>
                <w:rFonts w:ascii="PT Astra Serif" w:eastAsia="Times New Roman" w:hAnsi="PT Astra Serif"/>
                <w:b/>
                <w:sz w:val="24"/>
                <w:szCs w:val="24"/>
              </w:rPr>
              <w:t>,00</w:t>
            </w:r>
            <w:r w:rsidR="0013189A">
              <w:rPr>
                <w:rFonts w:ascii="PT Astra Serif" w:eastAsia="Times New Roman" w:hAnsi="PT Astra Serif"/>
                <w:sz w:val="24"/>
                <w:szCs w:val="24"/>
              </w:rPr>
              <w:t xml:space="preserve"> (девяносто четыре тысячи) рублей</w:t>
            </w:r>
            <w:r w:rsidR="009526C7" w:rsidRPr="009526C7">
              <w:rPr>
                <w:rFonts w:ascii="PT Astra Serif" w:eastAsia="Times New Roman" w:hAnsi="PT Astra Serif"/>
                <w:sz w:val="24"/>
                <w:szCs w:val="24"/>
              </w:rPr>
              <w:t xml:space="preserve"> 00 копеек, без НДС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2671" w:type="dxa"/>
          </w:tcPr>
          <w:p w:rsidR="00C20E10" w:rsidRPr="00586D3B" w:rsidRDefault="00C20E10" w:rsidP="009E6A8F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Форма подачи предложений о </w:t>
            </w:r>
            <w:r w:rsidR="009E6A8F">
              <w:rPr>
                <w:rFonts w:ascii="PT Astra Serif" w:eastAsia="Times New Roman" w:hAnsi="PT Astra Serif"/>
                <w:b/>
                <w:sz w:val="24"/>
                <w:szCs w:val="24"/>
              </w:rPr>
              <w:t>приобретении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Открытая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6.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7513" w:type="dxa"/>
          </w:tcPr>
          <w:p w:rsidR="00C20E10" w:rsidRPr="00B55D83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Оплата имущества должна быть </w:t>
            </w:r>
            <w:r w:rsidR="00B55D83" w:rsidRPr="00B55D83">
              <w:rPr>
                <w:rFonts w:ascii="PT Astra Serif" w:eastAsia="Times New Roman" w:hAnsi="PT Astra Serif"/>
                <w:sz w:val="24"/>
                <w:szCs w:val="24"/>
              </w:rPr>
              <w:t>произведена победителем продажи посредством публичного предложения</w:t>
            </w: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 в течение </w:t>
            </w:r>
            <w:r w:rsidR="00CF0786">
              <w:rPr>
                <w:rFonts w:ascii="PT Astra Serif" w:eastAsia="Times New Roman" w:hAnsi="PT Astra Serif"/>
                <w:b/>
                <w:sz w:val="24"/>
                <w:szCs w:val="24"/>
              </w:rPr>
              <w:t>10 (десяти</w:t>
            </w:r>
            <w:r w:rsidRPr="00B55D83">
              <w:rPr>
                <w:rFonts w:ascii="PT Astra Serif" w:eastAsia="Times New Roman" w:hAnsi="PT Astra Serif"/>
                <w:b/>
                <w:sz w:val="24"/>
                <w:szCs w:val="24"/>
              </w:rPr>
              <w:t>) рабочих дней</w:t>
            </w: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 со дня заключения договора купли-продажи.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Реквизиты счета Продавца для перечисления платы за приобретенное на торгах имущество: </w:t>
            </w:r>
          </w:p>
          <w:p w:rsidR="008C021A" w:rsidRPr="00CA7BF6" w:rsidRDefault="00F7673D" w:rsidP="008C021A">
            <w:pPr>
              <w:pStyle w:val="ac"/>
              <w:rPr>
                <w:rFonts w:ascii="PT Astra Serif" w:hAnsi="PT Astra Serif"/>
                <w:sz w:val="24"/>
              </w:rPr>
            </w:pPr>
            <w:r w:rsidRPr="000F1AFB">
              <w:rPr>
                <w:rFonts w:ascii="PT Astra Serif" w:hAnsi="PT Astra Serif"/>
                <w:sz w:val="24"/>
              </w:rPr>
              <w:t xml:space="preserve">Получатель: </w:t>
            </w:r>
            <w:r w:rsidR="008C021A" w:rsidRPr="00CA7BF6">
              <w:rPr>
                <w:sz w:val="24"/>
              </w:rPr>
              <w:t>7006006435, КПП 700601001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 xml:space="preserve">УФК по Томской области (Администрация 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Каргасокского сельского поселения л/с 04653003870)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lastRenderedPageBreak/>
              <w:t>Казначейский счет 03100643000000016500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 xml:space="preserve">в банке Отделение Томск Банка России//УФК по Томской области г. Томск 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БИК 016902004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ЕКС 40102810245370000058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ОКТМО 69624422</w:t>
            </w:r>
          </w:p>
          <w:p w:rsidR="008C021A" w:rsidRPr="00CA7BF6" w:rsidRDefault="008C021A" w:rsidP="008C021A">
            <w:pPr>
              <w:rPr>
                <w:sz w:val="24"/>
                <w:szCs w:val="24"/>
              </w:rPr>
            </w:pPr>
            <w:r w:rsidRPr="00CA7BF6">
              <w:rPr>
                <w:sz w:val="24"/>
                <w:szCs w:val="24"/>
              </w:rPr>
              <w:t>КБК 901 1 14 02053 10 0000 410</w:t>
            </w:r>
          </w:p>
          <w:p w:rsidR="00C20E10" w:rsidRPr="007851E6" w:rsidRDefault="007851E6" w:rsidP="00C20E1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851E6">
              <w:rPr>
                <w:rFonts w:ascii="PT Astra Serif" w:eastAsia="Times New Roman" w:hAnsi="PT Astra Serif"/>
                <w:b/>
                <w:sz w:val="24"/>
                <w:szCs w:val="24"/>
              </w:rPr>
              <w:t>Победитель продажи посредством публичного предложения</w:t>
            </w:r>
            <w:r w:rsidR="00C20E10" w:rsidRPr="007851E6">
              <w:rPr>
                <w:rFonts w:ascii="PT Astra Serif" w:eastAsia="Times New Roman" w:hAnsi="PT Astra Serif"/>
                <w:sz w:val="24"/>
                <w:szCs w:val="24"/>
              </w:rPr>
              <w:t xml:space="preserve">, являющийся налоговым агентом, за исключением физического лица, не являющегося индивидуальным предпринимателем, </w:t>
            </w:r>
            <w:r w:rsidR="00C20E10" w:rsidRPr="007851E6">
              <w:rPr>
                <w:rFonts w:ascii="PT Astra Serif" w:eastAsia="Times New Roman" w:hAnsi="PT Astra Serif"/>
                <w:b/>
                <w:sz w:val="24"/>
                <w:szCs w:val="24"/>
              </w:rPr>
              <w:t>самостоятельно исчисляет и уплачивает НДС</w:t>
            </w:r>
            <w:r w:rsidR="00C20E10" w:rsidRPr="007851E6">
              <w:rPr>
                <w:rFonts w:ascii="PT Astra Serif" w:eastAsia="Times New Roman" w:hAnsi="PT Astra Serif"/>
                <w:sz w:val="24"/>
                <w:szCs w:val="24"/>
              </w:rPr>
              <w:t xml:space="preserve"> в соответствии с налоговым законодательством.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1" w:type="dxa"/>
          </w:tcPr>
          <w:p w:rsidR="00C20E10" w:rsidRPr="00586D3B" w:rsidRDefault="00C20E10" w:rsidP="00060D3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Размер задатка, срок и порядок его внесения, необходимые реквизиты счетов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93EAB">
              <w:rPr>
                <w:rFonts w:ascii="PT Astra Serif" w:eastAsia="Times New Roman" w:hAnsi="PT Astra Serif"/>
                <w:sz w:val="24"/>
                <w:szCs w:val="24"/>
              </w:rPr>
              <w:t>Размер задатка:</w:t>
            </w:r>
            <w:r w:rsidRPr="000D00C6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BD2AC7">
              <w:rPr>
                <w:rFonts w:ascii="PT Astra Serif" w:eastAsia="Times New Roman" w:hAnsi="PT Astra Serif"/>
                <w:b/>
                <w:sz w:val="24"/>
                <w:szCs w:val="24"/>
              </w:rPr>
              <w:t>9 400,00</w:t>
            </w:r>
            <w:r w:rsidR="00BD2AC7">
              <w:rPr>
                <w:rFonts w:ascii="PT Astra Serif" w:eastAsia="Times New Roman" w:hAnsi="PT Astra Serif"/>
                <w:sz w:val="24"/>
                <w:szCs w:val="24"/>
              </w:rPr>
              <w:t xml:space="preserve"> (девять тысяч четыреста) рублей 0</w:t>
            </w:r>
            <w:r w:rsidR="00084A87" w:rsidRPr="00084A87">
              <w:rPr>
                <w:rFonts w:ascii="PT Astra Serif" w:eastAsia="Times New Roman" w:hAnsi="PT Astra Serif"/>
                <w:sz w:val="24"/>
                <w:szCs w:val="24"/>
              </w:rPr>
              <w:t>0 копеек</w:t>
            </w:r>
            <w:r w:rsidR="00084A87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90541D">
              <w:rPr>
                <w:rFonts w:ascii="PT Astra Serif" w:eastAsia="Times New Roman" w:hAnsi="PT Astra Serif"/>
                <w:sz w:val="24"/>
                <w:szCs w:val="24"/>
              </w:rPr>
              <w:t>(1</w:t>
            </w:r>
            <w:r w:rsidRPr="000D00C6">
              <w:rPr>
                <w:rFonts w:ascii="PT Astra Serif" w:eastAsia="Times New Roman" w:hAnsi="PT Astra Serif"/>
                <w:sz w:val="24"/>
                <w:szCs w:val="24"/>
              </w:rPr>
              <w:t>0% начальной цены имущества).</w:t>
            </w:r>
          </w:p>
          <w:p w:rsidR="00804389" w:rsidRPr="00586D3B" w:rsidRDefault="00C20E10" w:rsidP="00804389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Задаток</w:t>
            </w:r>
            <w:r w:rsidRPr="00F46DD1">
              <w:rPr>
                <w:rFonts w:ascii="PT Astra Serif" w:eastAsia="Times New Roman" w:hAnsi="PT Astra Serif"/>
                <w:sz w:val="24"/>
                <w:szCs w:val="24"/>
              </w:rPr>
              <w:t xml:space="preserve"> должен поступить не позднее </w:t>
            </w:r>
            <w:r w:rsidR="005E6A89"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27</w:t>
            </w:r>
            <w:r w:rsidR="00A474CD"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.11.</w:t>
            </w:r>
            <w:r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202</w:t>
            </w:r>
            <w:r w:rsidR="00311A50"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Pr="00F46DD1">
              <w:rPr>
                <w:rFonts w:ascii="PT Astra Serif" w:eastAsia="Times New Roman" w:hAnsi="PT Astra Serif"/>
                <w:sz w:val="24"/>
                <w:szCs w:val="24"/>
              </w:rPr>
              <w:t xml:space="preserve"> по следующим реквизитам: </w:t>
            </w:r>
            <w:r w:rsidR="00804389"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Получатель ООО «РТС-тендер»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Наименование банка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Филиал «Корпоративный» ПАО «Совкомбанк»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Расчетный счёт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40702810512030016362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Корр. счёт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30101810445250000360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БИК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044525360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 ИНН 7710357167, КПП 773001001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Назначение платежа: Внесение гарантийного обеспечения по Соглашению о внесении гарантийного обеспечения,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№ аналитического счета _________, без НДС.</w:t>
            </w:r>
          </w:p>
          <w:p w:rsidR="00AB6247" w:rsidRPr="00AB6247" w:rsidRDefault="00C20E10" w:rsidP="00CF098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Документом, подтверждающим поступление задатка на счет,  является выписка с этого счета.</w:t>
            </w:r>
          </w:p>
        </w:tc>
      </w:tr>
      <w:tr w:rsidR="00AB6247" w:rsidRPr="00586D3B" w:rsidTr="00C20E10">
        <w:tc>
          <w:tcPr>
            <w:tcW w:w="556" w:type="dxa"/>
          </w:tcPr>
          <w:p w:rsidR="00AB6247" w:rsidRPr="00586D3B" w:rsidRDefault="007851E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8.</w:t>
            </w:r>
          </w:p>
        </w:tc>
        <w:tc>
          <w:tcPr>
            <w:tcW w:w="2671" w:type="dxa"/>
          </w:tcPr>
          <w:p w:rsidR="00AB6247" w:rsidRPr="00586D3B" w:rsidRDefault="00AB6247" w:rsidP="00060D3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Величина снижения цены первоначального предложения («шаг понижения»)</w:t>
            </w:r>
          </w:p>
        </w:tc>
        <w:tc>
          <w:tcPr>
            <w:tcW w:w="7513" w:type="dxa"/>
          </w:tcPr>
          <w:p w:rsidR="00AB6247" w:rsidRPr="00586D3B" w:rsidRDefault="003B7651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9 400,00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(девять тысяч четыреста) рублей 0</w:t>
            </w:r>
            <w:r w:rsidRPr="00084A87">
              <w:rPr>
                <w:rFonts w:ascii="PT Astra Serif" w:eastAsia="Times New Roman" w:hAnsi="PT Astra Serif"/>
                <w:sz w:val="24"/>
                <w:szCs w:val="24"/>
              </w:rPr>
              <w:t>0 копеек</w:t>
            </w:r>
            <w:r w:rsidR="00C733AD" w:rsidRPr="002F3E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B6247" w:rsidRPr="002F3E60">
              <w:rPr>
                <w:rFonts w:ascii="PT Astra Serif" w:hAnsi="PT Astra Serif"/>
                <w:sz w:val="24"/>
                <w:szCs w:val="24"/>
              </w:rPr>
              <w:t>(10% цены первоначального предложения);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7851E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9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AB6247" w:rsidRPr="000D00C6" w:rsidRDefault="00C20E10" w:rsidP="00C20E10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D00C6">
              <w:rPr>
                <w:rFonts w:ascii="PT Astra Serif" w:eastAsia="Times New Roman" w:hAnsi="PT Astra Serif"/>
                <w:b/>
                <w:sz w:val="24"/>
                <w:szCs w:val="24"/>
              </w:rPr>
              <w:t>Величина повышения начальной цены  («шаг аукциона»)</w:t>
            </w:r>
          </w:p>
        </w:tc>
        <w:tc>
          <w:tcPr>
            <w:tcW w:w="7513" w:type="dxa"/>
          </w:tcPr>
          <w:p w:rsidR="00C20E10" w:rsidRPr="000D00C6" w:rsidRDefault="00F040BE" w:rsidP="00F040B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4 700,00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(четыре тысячи семьсот</w:t>
            </w:r>
            <w:r w:rsidR="001432F0">
              <w:rPr>
                <w:rFonts w:ascii="PT Astra Serif" w:hAnsi="PT Astra Serif"/>
                <w:sz w:val="24"/>
                <w:szCs w:val="24"/>
              </w:rPr>
              <w:t>) рублей</w:t>
            </w:r>
            <w:r w:rsidR="009C7286" w:rsidRPr="009C7286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9C7286" w:rsidRPr="009C7286">
              <w:rPr>
                <w:rFonts w:ascii="PT Astra Serif" w:hAnsi="PT Astra Serif"/>
                <w:sz w:val="24"/>
                <w:szCs w:val="24"/>
              </w:rPr>
              <w:t xml:space="preserve"> копеек</w:t>
            </w:r>
            <w:r w:rsidR="009C7286" w:rsidRPr="000D00C6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C20E10" w:rsidRPr="000D00C6">
              <w:rPr>
                <w:rFonts w:ascii="PT Astra Serif" w:eastAsia="Times New Roman" w:hAnsi="PT Astra Serif"/>
                <w:sz w:val="24"/>
                <w:szCs w:val="24"/>
              </w:rPr>
              <w:t>(5% начальной цены имущества)</w:t>
            </w:r>
          </w:p>
        </w:tc>
      </w:tr>
      <w:tr w:rsidR="00AB6247" w:rsidRPr="00586D3B" w:rsidTr="00C20E10">
        <w:tc>
          <w:tcPr>
            <w:tcW w:w="556" w:type="dxa"/>
          </w:tcPr>
          <w:p w:rsidR="00AB6247" w:rsidRPr="00586D3B" w:rsidRDefault="007851E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10.</w:t>
            </w:r>
          </w:p>
        </w:tc>
        <w:tc>
          <w:tcPr>
            <w:tcW w:w="2671" w:type="dxa"/>
          </w:tcPr>
          <w:p w:rsidR="00AB6247" w:rsidRPr="000D00C6" w:rsidRDefault="00AB6247" w:rsidP="00C20E10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Минимальная цена предложения (цена отсечения)</w:t>
            </w:r>
          </w:p>
        </w:tc>
        <w:tc>
          <w:tcPr>
            <w:tcW w:w="7513" w:type="dxa"/>
          </w:tcPr>
          <w:p w:rsidR="00AB6247" w:rsidRDefault="005F78B1" w:rsidP="00A877A3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47 000,00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(сорок семь тысяч) рублей 0</w:t>
            </w:r>
            <w:r w:rsidR="00CB2C59" w:rsidRPr="00CB2C59">
              <w:rPr>
                <w:rFonts w:ascii="PT Astra Serif" w:hAnsi="PT Astra Serif"/>
                <w:sz w:val="24"/>
                <w:szCs w:val="24"/>
              </w:rPr>
              <w:t>0 копеек</w:t>
            </w:r>
            <w:r w:rsidR="00CB2C59" w:rsidRPr="002F3E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B6247" w:rsidRPr="002F3E60">
              <w:rPr>
                <w:rFonts w:ascii="PT Astra Serif" w:hAnsi="PT Astra Serif"/>
                <w:sz w:val="24"/>
                <w:szCs w:val="24"/>
              </w:rPr>
              <w:t>(50% начальной цены)</w:t>
            </w:r>
          </w:p>
        </w:tc>
      </w:tr>
      <w:tr w:rsidR="00C20E10" w:rsidRPr="00586D3B" w:rsidTr="00C20E10">
        <w:tc>
          <w:tcPr>
            <w:tcW w:w="556" w:type="dxa"/>
            <w:vMerge w:val="restart"/>
          </w:tcPr>
          <w:p w:rsidR="00C20E10" w:rsidRPr="00586D3B" w:rsidRDefault="007851E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11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  <w:vMerge w:val="restart"/>
          </w:tcPr>
          <w:p w:rsidR="00C20E10" w:rsidRPr="00586D3B" w:rsidRDefault="00C20E10" w:rsidP="000476F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Порядок, место, даты начала и окончания подачи заявок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Порядок 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подачи заявок</w:t>
            </w:r>
            <w:r w:rsidR="00203EDC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установлен постановлением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и регламентом электронной площадки.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подачи заявок: </w:t>
            </w:r>
            <w:r w:rsidR="00416F4D" w:rsidRPr="00586D3B">
              <w:rPr>
                <w:rFonts w:ascii="PT Astra Serif" w:hAnsi="PT Astra Serif"/>
                <w:b/>
                <w:sz w:val="24"/>
                <w:szCs w:val="24"/>
              </w:rPr>
              <w:t>электронная торговая площадка ООО «РТС – тендер»</w:t>
            </w:r>
            <w:r w:rsidR="00416F4D" w:rsidRPr="00586D3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7" w:history="1">
              <w:r w:rsidRPr="00586D3B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.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Одно лицо имеет право подать только одну заявку.</w:t>
            </w:r>
          </w:p>
        </w:tc>
      </w:tr>
      <w:tr w:rsidR="00C20E10" w:rsidRPr="00586D3B" w:rsidTr="00C20E10">
        <w:tc>
          <w:tcPr>
            <w:tcW w:w="556" w:type="dxa"/>
            <w:vMerge/>
          </w:tcPr>
          <w:p w:rsidR="00C20E10" w:rsidRPr="00586D3B" w:rsidRDefault="00C20E10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13" w:type="dxa"/>
          </w:tcPr>
          <w:p w:rsidR="00C20E10" w:rsidRPr="00F02581" w:rsidRDefault="00C20E10" w:rsidP="00A877A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начала подачи заявок: </w:t>
            </w:r>
            <w:r w:rsidR="003D496D">
              <w:rPr>
                <w:rFonts w:ascii="PT Astra Serif" w:eastAsia="Times New Roman" w:hAnsi="PT Astra Serif"/>
                <w:b/>
                <w:sz w:val="24"/>
                <w:szCs w:val="24"/>
              </w:rPr>
              <w:t>«01</w:t>
            </w:r>
            <w:r w:rsidR="00CB10A2"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>»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3D496D">
              <w:rPr>
                <w:rFonts w:ascii="PT Astra Serif" w:eastAsia="Times New Roman" w:hAnsi="PT Astra Serif"/>
                <w:b/>
                <w:sz w:val="24"/>
                <w:szCs w:val="24"/>
              </w:rPr>
              <w:t>ноября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</w:t>
            </w:r>
            <w:r w:rsidR="00311A50"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>23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, 09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часов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00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="00CB10A2" w:rsidRPr="00F02581">
              <w:rPr>
                <w:rFonts w:ascii="PT Astra Serif" w:eastAsia="Times New Roman" w:hAnsi="PT Astra Serif"/>
                <w:sz w:val="24"/>
                <w:szCs w:val="24"/>
              </w:rPr>
              <w:t>(МСК+4)</w:t>
            </w:r>
          </w:p>
        </w:tc>
      </w:tr>
      <w:tr w:rsidR="00C20E10" w:rsidRPr="00586D3B" w:rsidTr="00C20E10">
        <w:tc>
          <w:tcPr>
            <w:tcW w:w="556" w:type="dxa"/>
            <w:vMerge/>
          </w:tcPr>
          <w:p w:rsidR="00C20E10" w:rsidRPr="00586D3B" w:rsidRDefault="00C20E10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13" w:type="dxa"/>
          </w:tcPr>
          <w:p w:rsidR="00C20E10" w:rsidRPr="00FA6594" w:rsidRDefault="00C20E10" w:rsidP="00A877A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окончания подачи заявок: </w:t>
            </w:r>
            <w:r w:rsidR="005C3D23">
              <w:rPr>
                <w:rFonts w:ascii="PT Astra Serif" w:eastAsia="Times New Roman" w:hAnsi="PT Astra Serif"/>
                <w:b/>
                <w:sz w:val="24"/>
                <w:szCs w:val="24"/>
              </w:rPr>
              <w:t>«27</w:t>
            </w:r>
            <w:r w:rsidR="000A2DF5"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>»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0A2DF5"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>ноября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311A50"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года,</w:t>
            </w:r>
            <w:r w:rsidR="007851E6" w:rsidRPr="00FA6594">
              <w:rPr>
                <w:rFonts w:ascii="PT Astra Serif" w:eastAsia="Times New Roman" w:hAnsi="PT Astra Serif"/>
                <w:sz w:val="24"/>
                <w:szCs w:val="24"/>
              </w:rPr>
              <w:t xml:space="preserve"> 18</w:t>
            </w:r>
            <w:r w:rsidRPr="00FA6594">
              <w:rPr>
                <w:rFonts w:ascii="PT Astra Serif" w:eastAsia="Times New Roman" w:hAnsi="PT Astra Serif"/>
                <w:sz w:val="24"/>
                <w:szCs w:val="24"/>
              </w:rPr>
              <w:t xml:space="preserve"> часов 00 </w:t>
            </w:r>
            <w:r w:rsidR="00FA6594" w:rsidRPr="00FA6594">
              <w:rPr>
                <w:rFonts w:ascii="PT Astra Serif" w:eastAsia="Times New Roman" w:hAnsi="PT Astra Serif"/>
                <w:sz w:val="24"/>
                <w:szCs w:val="24"/>
              </w:rPr>
              <w:t>(МСК+4)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7851E6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12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203EDC" w:rsidP="00203EDC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Исчерпывающий п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еречень представляемых участниками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торгов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документов и требования к их оформлению</w:t>
            </w:r>
          </w:p>
        </w:tc>
        <w:tc>
          <w:tcPr>
            <w:tcW w:w="7513" w:type="dxa"/>
          </w:tcPr>
          <w:p w:rsidR="00203EDC" w:rsidRPr="00586D3B" w:rsidRDefault="00D81696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Заявка и иные представленные одновременно с ней документы подаются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в форме электронных документов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Юридические лица</w:t>
            </w:r>
            <w:r w:rsidRPr="00586D3B">
              <w:rPr>
                <w:rFonts w:ascii="PT Astra Serif" w:hAnsi="PT Astra Serif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представляют следующие документы: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-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заявку на участие в торгах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установленной формы;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заверенные копии учредительных документов;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203EDC" w:rsidRPr="00586D3B" w:rsidRDefault="00D81696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опись  представленных документов.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Физические лица </w:t>
            </w:r>
            <w:r w:rsidR="00203EDC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представляют следующие документы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- заявку на участие в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торгах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установленной формы;</w:t>
            </w:r>
          </w:p>
          <w:p w:rsidR="00D81696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-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копию всех листов документа, удостоверяющего личность</w:t>
            </w:r>
            <w:r w:rsidR="00D81696" w:rsidRPr="00586D3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опись  представленных документов.</w:t>
            </w:r>
          </w:p>
          <w:p w:rsidR="00D81696" w:rsidRPr="00586D3B" w:rsidRDefault="00D81696" w:rsidP="00D81696">
            <w:pPr>
              <w:ind w:firstLine="459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20E10" w:rsidRPr="00586D3B" w:rsidRDefault="00D81696" w:rsidP="00804389">
            <w:pPr>
              <w:ind w:firstLine="459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7851E6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13</w:t>
            </w:r>
            <w:r w:rsidR="00D81696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Срок заключения договора купли-продажи имущества</w:t>
            </w:r>
          </w:p>
        </w:tc>
        <w:tc>
          <w:tcPr>
            <w:tcW w:w="7513" w:type="dxa"/>
          </w:tcPr>
          <w:p w:rsidR="00C20E10" w:rsidRPr="00586D3B" w:rsidRDefault="00C20E10" w:rsidP="007851E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В течение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пяти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рабочих дней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с даты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проведения продажи посредством публичного предложения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7851E6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4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7513" w:type="dxa"/>
          </w:tcPr>
          <w:p w:rsidR="00D81696" w:rsidRPr="00586D3B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Информация о подлежащем приватизации имуществе предо</w:t>
            </w:r>
            <w:r w:rsidR="007F18B1">
              <w:rPr>
                <w:rFonts w:ascii="PT Astra Serif" w:eastAsia="Times New Roman" w:hAnsi="PT Astra Serif"/>
                <w:sz w:val="24"/>
                <w:szCs w:val="24"/>
              </w:rPr>
              <w:t xml:space="preserve">ставляется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Продавцом по рабочим дням </w:t>
            </w:r>
            <w:r w:rsidR="00804389" w:rsidRPr="00586D3B">
              <w:rPr>
                <w:rFonts w:ascii="PT Astra Serif" w:eastAsia="Times New Roman" w:hAnsi="PT Astra Serif"/>
                <w:sz w:val="24"/>
                <w:szCs w:val="24"/>
              </w:rPr>
              <w:t>с 9 часов 00 минут до 18</w:t>
            </w:r>
            <w:r w:rsidR="007F18B1">
              <w:rPr>
                <w:rFonts w:ascii="PT Astra Serif" w:eastAsia="Times New Roman" w:hAnsi="PT Astra Serif"/>
                <w:sz w:val="24"/>
                <w:szCs w:val="24"/>
              </w:rPr>
              <w:t xml:space="preserve"> часов 00 минут (МСК+4)</w:t>
            </w:r>
            <w:r w:rsidR="00804389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со дня на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чала приема заявок по адресу: Томская область, с. Каргасок, ул. Новая, 1, номер телефона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: (382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53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) 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2-11-62.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D81696" w:rsidRPr="00586D3B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Проект договора купли-продажи имущества содер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жится в документации о продаже посредством публичного предложения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D81696" w:rsidRPr="00AB2C56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Также с информацией можно ознакомиться на официальном сайте РФ о проведении торгов: </w:t>
            </w:r>
            <w:hyperlink r:id="rId8" w:history="1">
              <w:r w:rsidRPr="00586D3B">
                <w:rPr>
                  <w:rStyle w:val="a3"/>
                  <w:rFonts w:ascii="PT Astra Serif" w:eastAsia="Times New Roman" w:hAnsi="PT Astra Serif"/>
                  <w:sz w:val="24"/>
                  <w:szCs w:val="24"/>
                </w:rPr>
                <w:t>https://www.torgi.gov.гu</w:t>
              </w:r>
            </w:hyperlink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, на официальном сайте </w:t>
            </w:r>
            <w:r w:rsidR="006A1E88">
              <w:rPr>
                <w:rFonts w:ascii="PT Astra Serif" w:eastAsia="Times New Roman" w:hAnsi="PT Astra Serif"/>
                <w:sz w:val="24"/>
                <w:szCs w:val="24"/>
              </w:rPr>
              <w:t xml:space="preserve">Администрации Каргасокского сельского поселения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6A1E88">
              <w:rPr>
                <w:rFonts w:ascii="PT Astra Serif" w:eastAsia="Times New Roman" w:hAnsi="PT Astra Serif"/>
                <w:sz w:val="24"/>
                <w:szCs w:val="24"/>
              </w:rPr>
              <w:t>https://</w:t>
            </w:r>
            <w:proofErr w:type="spellStart"/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sp</w:t>
            </w:r>
            <w:proofErr w:type="spellEnd"/>
            <w:r w:rsidR="006A1E88" w:rsidRPr="006A1E88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proofErr w:type="spellStart"/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kargasok</w:t>
            </w:r>
            <w:proofErr w:type="spellEnd"/>
            <w:r w:rsidR="006A1E88" w:rsidRPr="006A1E88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ru</w:t>
            </w:r>
            <w:r w:rsidR="00AB2C56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:rsidR="00C20E10" w:rsidRPr="00586D3B" w:rsidRDefault="00C20E10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D90FBA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5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 xml:space="preserve">. </w:t>
            </w:r>
          </w:p>
        </w:tc>
        <w:tc>
          <w:tcPr>
            <w:tcW w:w="2671" w:type="dxa"/>
          </w:tcPr>
          <w:p w:rsidR="00C20E10" w:rsidRPr="00586D3B" w:rsidRDefault="00C20E10" w:rsidP="0018637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Покупателями государственного и муниципального имущества могут быть любые физические и юридические лица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за исключением: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бенефициарных</w:t>
            </w:r>
            <w:proofErr w:type="spellEnd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владельцах и контролирующих лицах в порядке, установленном Правительством Российской Федерации;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      </w:r>
            <w:proofErr w:type="spellStart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бенефициарный</w:t>
            </w:r>
            <w:proofErr w:type="spellEnd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      </w:r>
          </w:p>
          <w:p w:rsidR="00C20E10" w:rsidRPr="00586D3B" w:rsidRDefault="00C20E10" w:rsidP="009E30F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случае если впоследствии будет установлено</w:t>
            </w:r>
            <w:r w:rsidR="009E30FE">
              <w:rPr>
                <w:rFonts w:ascii="PT Astra Serif" w:eastAsia="Times New Roman" w:hAnsi="PT Astra Serif"/>
                <w:sz w:val="24"/>
                <w:szCs w:val="24"/>
              </w:rPr>
              <w:t>, что покупатель государственного или муниципального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 не имел законное право на его приобретение, соответствующая сделка является ничтожной.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D90FBA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16</w:t>
            </w:r>
            <w:r w:rsidR="00D81696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056E6E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Д</w:t>
            </w:r>
            <w:r w:rsidR="00D81696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ень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определения участников </w:t>
            </w:r>
            <w:r w:rsidR="00056E6E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торгов</w:t>
            </w:r>
          </w:p>
        </w:tc>
        <w:tc>
          <w:tcPr>
            <w:tcW w:w="7513" w:type="dxa"/>
          </w:tcPr>
          <w:p w:rsidR="00C20E10" w:rsidRPr="0011361F" w:rsidRDefault="00D802F6" w:rsidP="00A877A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«29</w:t>
            </w:r>
            <w:r w:rsidR="0011361F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>» ноября</w:t>
            </w:r>
            <w:r w:rsidR="00C20E1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311A5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="00C20E1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r w:rsidR="00C20E10" w:rsidRPr="0011361F">
              <w:rPr>
                <w:rFonts w:ascii="PT Astra Serif" w:eastAsia="Times New Roman" w:hAnsi="PT Astra Serif"/>
                <w:color w:val="FF0000"/>
                <w:sz w:val="24"/>
                <w:szCs w:val="24"/>
              </w:rPr>
              <w:t xml:space="preserve"> 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Продавец рассматривает заявки и документы претендентов и устанавливает факт поступления сумм задатков. По результатам рассмотрения заявок и документов принимается решение о допуске к участию либо об отказе в допуске к участию. В случае если не подано ни о</w:t>
            </w:r>
            <w:r w:rsidR="00D90FBA" w:rsidRPr="0011361F">
              <w:rPr>
                <w:rFonts w:ascii="PT Astra Serif" w:eastAsia="Times New Roman" w:hAnsi="PT Astra Serif"/>
                <w:sz w:val="24"/>
                <w:szCs w:val="24"/>
              </w:rPr>
              <w:t>дной заявки продажа посредством публичного предложения признается несостоявшей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ся.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D90FBA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7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804389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Порядок определения </w:t>
            </w:r>
            <w:r w:rsidRPr="00D90FBA">
              <w:rPr>
                <w:rFonts w:ascii="PT Astra Serif" w:eastAsia="Times New Roman" w:hAnsi="PT Astra Serif"/>
                <w:b/>
                <w:sz w:val="24"/>
                <w:szCs w:val="24"/>
              </w:rPr>
              <w:t>победител</w:t>
            </w:r>
            <w:r w:rsidR="00D90FBA" w:rsidRPr="00D90FBA">
              <w:rPr>
                <w:rFonts w:ascii="PT Astra Serif" w:eastAsia="Times New Roman" w:hAnsi="PT Astra Serif"/>
                <w:b/>
                <w:sz w:val="24"/>
                <w:szCs w:val="24"/>
              </w:rPr>
              <w:t>я продажи посредством публичного предложения</w:t>
            </w:r>
            <w:r w:rsidR="00D90FBA">
              <w:rPr>
                <w:rFonts w:ascii="PT Astra Serif" w:eastAsia="Times New Roman" w:hAnsi="PT Astra Serif"/>
                <w:b/>
                <w:color w:val="FF0000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7D516C" w:rsidRDefault="007D516C" w:rsidP="007D51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7D516C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сложившуюся на соответствующем «</w:t>
            </w:r>
            <w:r w:rsidRPr="007D516C">
              <w:rPr>
                <w:rFonts w:ascii="PT Astra Serif" w:hAnsi="PT Astra Serif" w:cs="PT Astra Serif"/>
                <w:bCs/>
                <w:sz w:val="24"/>
                <w:szCs w:val="24"/>
              </w:rPr>
              <w:t>шаге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понижения»</w:t>
            </w:r>
            <w:r w:rsidRPr="007D516C">
              <w:rPr>
                <w:rFonts w:ascii="PT Astra Serif" w:hAnsi="PT Astra Serif" w:cs="PT Astra Serif"/>
                <w:bCs/>
                <w:sz w:val="24"/>
                <w:szCs w:val="24"/>
              </w:rPr>
              <w:t>, при отсутствии предложений других участников.</w:t>
            </w:r>
          </w:p>
          <w:p w:rsidR="00D87FD6" w:rsidRPr="00D87FD6" w:rsidRDefault="00D87FD6" w:rsidP="00D87F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>В случае</w:t>
            </w:r>
            <w:r w:rsidR="00370F79">
              <w:rPr>
                <w:rFonts w:ascii="PT Astra Serif" w:hAnsi="PT Astra Serif" w:cs="PT Astra Serif"/>
                <w:bCs/>
                <w:sz w:val="24"/>
                <w:szCs w:val="24"/>
              </w:rPr>
              <w:t>,</w:t>
            </w: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если </w:t>
            </w:r>
            <w:r w:rsidR="00370F79">
              <w:rPr>
                <w:rFonts w:ascii="PT Astra Serif" w:hAnsi="PT Astra Serif" w:cs="PT Astra Serif"/>
                <w:bCs/>
                <w:sz w:val="24"/>
                <w:szCs w:val="24"/>
              </w:rPr>
              <w:t>несколько участников подтверждаю</w:t>
            </w: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>т цену первоначального предложения или цену предло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жения, сложившуюся на одном из «шагов понижения»</w:t>
            </w: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>, со всеми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участниками проводится аукцион. </w:t>
            </w:r>
            <w:r w:rsidRPr="00D87FD6">
              <w:rPr>
                <w:rFonts w:ascii="PT Astra Serif" w:hAnsi="PT Astra Serif" w:cs="PT Astra Serif"/>
                <w:bCs/>
                <w:sz w:val="24"/>
                <w:szCs w:val="24"/>
              </w:rPr>
              <w:t>Начальной ценой имущества на аукционе является соответственно цена первоначального предложения или цена пред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ложения, сложившаяся на данном «шаге пони</w:t>
            </w:r>
            <w:r w:rsidRPr="00FD359F">
              <w:rPr>
                <w:rFonts w:ascii="PT Astra Serif" w:hAnsi="PT Astra Serif" w:cs="PT Astra Serif"/>
                <w:bCs/>
                <w:sz w:val="24"/>
                <w:szCs w:val="24"/>
              </w:rPr>
              <w:t>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:rsidR="007D516C" w:rsidRDefault="007D516C" w:rsidP="007D51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:rsidR="00853DD8" w:rsidRPr="007D516C" w:rsidRDefault="00853DD8" w:rsidP="007D51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Продажа посредством публичного предложения, в которой принял участие только один участник, признается несостоявшейся.</w:t>
            </w:r>
          </w:p>
        </w:tc>
      </w:tr>
      <w:tr w:rsidR="007D516C" w:rsidRPr="00586D3B" w:rsidTr="00414094">
        <w:tc>
          <w:tcPr>
            <w:tcW w:w="556" w:type="dxa"/>
            <w:shd w:val="clear" w:color="auto" w:fill="auto"/>
          </w:tcPr>
          <w:p w:rsidR="007D516C" w:rsidRPr="00A60934" w:rsidRDefault="007D516C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18.</w:t>
            </w:r>
          </w:p>
        </w:tc>
        <w:tc>
          <w:tcPr>
            <w:tcW w:w="2671" w:type="dxa"/>
            <w:shd w:val="clear" w:color="auto" w:fill="auto"/>
          </w:tcPr>
          <w:p w:rsidR="007D516C" w:rsidRPr="00A60934" w:rsidRDefault="007D516C" w:rsidP="00804389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Дата, время и место продажи посредством публичного предложения</w:t>
            </w:r>
          </w:p>
        </w:tc>
        <w:tc>
          <w:tcPr>
            <w:tcW w:w="7513" w:type="dxa"/>
            <w:shd w:val="clear" w:color="auto" w:fill="auto"/>
          </w:tcPr>
          <w:p w:rsidR="00340B9D" w:rsidRPr="00A60934" w:rsidRDefault="00340B9D" w:rsidP="00340B9D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продажи посредством публичного предложения: </w:t>
            </w:r>
            <w:r w:rsidR="00BD1C86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«</w:t>
            </w:r>
            <w:r w:rsidR="00A10362">
              <w:rPr>
                <w:rFonts w:ascii="PT Astra Serif" w:eastAsia="Times New Roman" w:hAnsi="PT Astra Serif"/>
                <w:b/>
                <w:sz w:val="24"/>
                <w:szCs w:val="24"/>
              </w:rPr>
              <w:t>01» декабря</w:t>
            </w:r>
            <w:r w:rsidR="00311A50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2023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года.</w:t>
            </w:r>
          </w:p>
          <w:p w:rsidR="00521B71" w:rsidRPr="00A60934" w:rsidRDefault="00340B9D" w:rsidP="00340B9D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Время продажи посредством публичного предложения: </w:t>
            </w:r>
            <w:r w:rsidR="00414094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14</w:t>
            </w:r>
            <w:r w:rsidR="00521B71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часов 00 </w:t>
            </w:r>
            <w:r w:rsidR="00414094" w:rsidRPr="00A60934">
              <w:rPr>
                <w:rFonts w:ascii="PT Astra Serif" w:eastAsia="Times New Roman" w:hAnsi="PT Astra Serif"/>
                <w:sz w:val="24"/>
                <w:szCs w:val="24"/>
              </w:rPr>
              <w:t>(МСК+4).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  <w:p w:rsidR="007D516C" w:rsidRPr="00A60934" w:rsidRDefault="00340B9D" w:rsidP="00521B7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lastRenderedPageBreak/>
              <w:t xml:space="preserve">Место </w:t>
            </w:r>
            <w:r w:rsidR="00521B71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продажи посредством публичного предложения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электронная торговая площадка ООО «РТС – тендер»  </w:t>
            </w:r>
            <w:hyperlink r:id="rId9" w:history="1">
              <w:r w:rsidRPr="00A60934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0C0633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lastRenderedPageBreak/>
              <w:t>1</w:t>
            </w:r>
            <w:r w:rsidR="00521B71"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9</w:t>
            </w:r>
            <w:r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0C0633" w:rsidRDefault="00C20E10" w:rsidP="00D81696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и срок подведения итогов </w:t>
            </w:r>
            <w:r w:rsidR="00013FD2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продажи муниципального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7513" w:type="dxa"/>
          </w:tcPr>
          <w:p w:rsidR="00C20E10" w:rsidRPr="000C0633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Место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подведения итогов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электронная </w:t>
            </w:r>
            <w:r w:rsidR="00390C67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торговая 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площадка </w:t>
            </w:r>
            <w:r w:rsidR="00056E6E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ООО «РТС – тендер»  </w:t>
            </w:r>
            <w:hyperlink r:id="rId10" w:history="1">
              <w:r w:rsidRPr="000C0633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</w:p>
          <w:p w:rsidR="00C20E10" w:rsidRPr="000C0633" w:rsidRDefault="00C20E10" w:rsidP="0059616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Срок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подведения итогов</w:t>
            </w:r>
            <w:r w:rsidR="00C3346E">
              <w:rPr>
                <w:rFonts w:ascii="PT Astra Serif" w:eastAsia="Times New Roman" w:hAnsi="PT Astra Serif"/>
                <w:b/>
                <w:sz w:val="24"/>
                <w:szCs w:val="24"/>
              </w:rPr>
              <w:t>: «01» декабря</w:t>
            </w:r>
            <w:bookmarkStart w:id="0" w:name="_GoBack"/>
            <w:bookmarkEnd w:id="0"/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311A50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="00D87FD6"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с</w:t>
            </w:r>
            <w:r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1</w:t>
            </w:r>
            <w:r w:rsidR="000C0633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часов </w:t>
            </w:r>
            <w:r w:rsidR="002C0711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0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0 </w:t>
            </w:r>
            <w:r w:rsidR="000C0633" w:rsidRPr="000C0633">
              <w:rPr>
                <w:rFonts w:ascii="PT Astra Serif" w:eastAsia="Times New Roman" w:hAnsi="PT Astra Serif"/>
                <w:sz w:val="24"/>
                <w:szCs w:val="24"/>
              </w:rPr>
              <w:t>минут (МСК+4)</w:t>
            </w:r>
            <w:r w:rsidR="00D87FD6"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и до последнего предложения участников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521B71" w:rsidP="00D81696">
            <w:pPr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20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416F4D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Сведения обо всех предыдущих торгах по продаже </w:t>
            </w:r>
            <w:r w:rsidR="005B760C">
              <w:rPr>
                <w:rFonts w:ascii="PT Astra Serif" w:eastAsia="Times New Roman" w:hAnsi="PT Astra Serif"/>
                <w:b/>
                <w:sz w:val="24"/>
                <w:szCs w:val="24"/>
              </w:rPr>
              <w:t>муниципального</w:t>
            </w:r>
            <w:r w:rsidR="00056E6E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имущества, объявленных в течение года, предшествующего его продаже, и об итогах торгов по продаже имущества</w:t>
            </w:r>
          </w:p>
        </w:tc>
        <w:tc>
          <w:tcPr>
            <w:tcW w:w="7513" w:type="dxa"/>
          </w:tcPr>
          <w:p w:rsidR="00C20E10" w:rsidRPr="00586D3B" w:rsidRDefault="0090541D" w:rsidP="00B563D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Т</w:t>
            </w:r>
            <w:r w:rsidR="00B563DE">
              <w:rPr>
                <w:rFonts w:ascii="PT Astra Serif" w:eastAsia="Times New Roman" w:hAnsi="PT Astra Serif"/>
                <w:sz w:val="24"/>
                <w:szCs w:val="24"/>
              </w:rPr>
              <w:t>орги по продаже муниципального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имущества, назначенные </w:t>
            </w:r>
            <w:r w:rsidR="007068EE">
              <w:rPr>
                <w:rFonts w:ascii="PT Astra Serif" w:eastAsia="Times New Roman" w:hAnsi="PT Astra Serif"/>
                <w:sz w:val="24"/>
                <w:szCs w:val="24"/>
              </w:rPr>
              <w:t>на 27</w:t>
            </w:r>
            <w:r w:rsidR="00B563DE">
              <w:rPr>
                <w:rFonts w:ascii="PT Astra Serif" w:eastAsia="Times New Roman" w:hAnsi="PT Astra Serif"/>
                <w:sz w:val="24"/>
                <w:szCs w:val="24"/>
              </w:rPr>
              <w:t xml:space="preserve">.10.2023 года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не состоял</w:t>
            </w:r>
            <w:r w:rsidR="007068EE">
              <w:rPr>
                <w:rFonts w:ascii="PT Astra Serif" w:eastAsia="Times New Roman" w:hAnsi="PT Astra Serif"/>
                <w:sz w:val="24"/>
                <w:szCs w:val="24"/>
              </w:rPr>
              <w:t>ись по причине отсутствия допущенных участников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</w:tr>
    </w:tbl>
    <w:p w:rsidR="00435056" w:rsidRPr="00586D3B" w:rsidRDefault="00435056">
      <w:pPr>
        <w:jc w:val="center"/>
        <w:rPr>
          <w:rFonts w:ascii="PT Astra Serif" w:eastAsia="Times New Roman" w:hAnsi="PT Astra Serif"/>
          <w:b/>
          <w:bCs/>
          <w:sz w:val="16"/>
          <w:szCs w:val="16"/>
        </w:rPr>
      </w:pPr>
    </w:p>
    <w:p w:rsidR="00745C19" w:rsidRPr="00586D3B" w:rsidRDefault="008B54CA">
      <w:pPr>
        <w:jc w:val="center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2. Общие положения</w:t>
      </w:r>
    </w:p>
    <w:p w:rsidR="00C233DD" w:rsidRPr="00586D3B" w:rsidRDefault="00C233DD">
      <w:pPr>
        <w:jc w:val="center"/>
        <w:rPr>
          <w:rFonts w:ascii="PT Astra Serif" w:hAnsi="PT Astra Serif"/>
          <w:sz w:val="16"/>
          <w:szCs w:val="16"/>
        </w:rPr>
      </w:pPr>
    </w:p>
    <w:p w:rsidR="008548A6" w:rsidRPr="00586D3B" w:rsidRDefault="008548A6" w:rsidP="002E2955">
      <w:pPr>
        <w:spacing w:line="234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Продаж</w:t>
      </w:r>
      <w:r w:rsidR="00F15C85">
        <w:rPr>
          <w:rFonts w:ascii="PT Astra Serif" w:eastAsia="Times New Roman" w:hAnsi="PT Astra Serif"/>
          <w:b/>
          <w:bCs/>
          <w:sz w:val="24"/>
          <w:szCs w:val="24"/>
        </w:rPr>
        <w:t>а находящегося в муниципальной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собственности </w:t>
      </w:r>
      <w:r w:rsidR="00F15C85">
        <w:rPr>
          <w:rFonts w:ascii="PT Astra Serif" w:eastAsia="Times New Roman" w:hAnsi="PT Astra Serif"/>
          <w:b/>
          <w:bCs/>
          <w:sz w:val="24"/>
          <w:szCs w:val="24"/>
        </w:rPr>
        <w:t>муниципального образования Каргасокское сельское поселение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имущества проводится в соответствии с:</w:t>
      </w:r>
    </w:p>
    <w:p w:rsidR="008548A6" w:rsidRPr="00586D3B" w:rsidRDefault="002E2955" w:rsidP="00037459">
      <w:pPr>
        <w:tabs>
          <w:tab w:val="left" w:pos="852"/>
        </w:tabs>
        <w:spacing w:line="227" w:lineRule="auto"/>
        <w:ind w:firstLine="567"/>
        <w:jc w:val="both"/>
        <w:rPr>
          <w:rFonts w:ascii="PT Astra Serif" w:eastAsia="Symbol" w:hAnsi="PT Astra Serif" w:cs="Symbol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–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имущества»;</w:t>
      </w:r>
    </w:p>
    <w:p w:rsidR="008548A6" w:rsidRPr="00586D3B" w:rsidRDefault="00876005" w:rsidP="00F508CA">
      <w:pPr>
        <w:tabs>
          <w:tab w:val="left" w:pos="840"/>
          <w:tab w:val="left" w:pos="2740"/>
          <w:tab w:val="left" w:pos="4500"/>
          <w:tab w:val="left" w:pos="5940"/>
          <w:tab w:val="left" w:pos="7320"/>
          <w:tab w:val="left" w:pos="7800"/>
          <w:tab w:val="left" w:pos="8280"/>
          <w:tab w:val="left" w:pos="9280"/>
          <w:tab w:val="left" w:pos="10000"/>
        </w:tabs>
        <w:ind w:firstLine="560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-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постановлением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Правительства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Российской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Федерации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от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27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августа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2012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3"/>
          <w:szCs w:val="23"/>
        </w:rPr>
        <w:t>года</w:t>
      </w:r>
      <w:r w:rsidR="00F508CA" w:rsidRPr="00586D3B">
        <w:rPr>
          <w:rFonts w:ascii="PT Astra Serif" w:eastAsia="Times New Roman" w:hAnsi="PT Astra Serif"/>
          <w:sz w:val="23"/>
          <w:szCs w:val="23"/>
        </w:rPr>
        <w:t xml:space="preserve"> №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860 «Об организации и проведении продажи государственного и муниципального имущества в электронной форме»;</w:t>
      </w:r>
    </w:p>
    <w:p w:rsidR="00F15C85" w:rsidRDefault="002E2955" w:rsidP="00F15C85">
      <w:pPr>
        <w:tabs>
          <w:tab w:val="left" w:pos="852"/>
        </w:tabs>
        <w:spacing w:line="234" w:lineRule="auto"/>
        <w:ind w:firstLine="567"/>
        <w:jc w:val="both"/>
        <w:rPr>
          <w:bCs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– </w:t>
      </w:r>
      <w:r w:rsidR="00F15C85" w:rsidRPr="00F15C85">
        <w:rPr>
          <w:rFonts w:ascii="PT Astra Serif" w:eastAsia="Times New Roman" w:hAnsi="PT Astra Serif"/>
          <w:sz w:val="24"/>
          <w:szCs w:val="24"/>
        </w:rPr>
        <w:t xml:space="preserve">Решение Совета Каргасокского сельского поселения от </w:t>
      </w:r>
      <w:r w:rsidR="00F15C85">
        <w:rPr>
          <w:rFonts w:ascii="PT Astra Serif" w:eastAsia="Times New Roman" w:hAnsi="PT Astra Serif"/>
          <w:sz w:val="24"/>
          <w:szCs w:val="24"/>
        </w:rPr>
        <w:t xml:space="preserve">23.12.2022 </w:t>
      </w:r>
      <w:r w:rsidR="00F15C85" w:rsidRPr="00F15C85">
        <w:rPr>
          <w:rFonts w:ascii="PT Astra Serif" w:eastAsia="Times New Roman" w:hAnsi="PT Astra Serif"/>
          <w:sz w:val="24"/>
          <w:szCs w:val="24"/>
        </w:rPr>
        <w:t>г. №10 «О плане приватизации (продажи) муниципального имущества на 2023 год»</w:t>
      </w:r>
      <w:r w:rsidR="00F15C85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F15C85">
      <w:pPr>
        <w:tabs>
          <w:tab w:val="left" w:pos="852"/>
        </w:tabs>
        <w:spacing w:line="234" w:lineRule="auto"/>
        <w:ind w:firstLine="567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Порядок регистрации на электронной площадке</w:t>
      </w:r>
    </w:p>
    <w:p w:rsidR="008548A6" w:rsidRPr="00586D3B" w:rsidRDefault="008548A6" w:rsidP="00181AB2">
      <w:pPr>
        <w:spacing w:line="236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hAnsi="PT Astra Serif"/>
          <w:sz w:val="24"/>
          <w:szCs w:val="24"/>
        </w:rPr>
        <w:t>Для обеспечения доступа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  <w:r w:rsidR="00181AB2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Регистрация на электронной площадке осуществляется без взимания платы.</w:t>
      </w:r>
    </w:p>
    <w:p w:rsidR="008548A6" w:rsidRPr="00586D3B" w:rsidRDefault="008548A6" w:rsidP="008548A6">
      <w:pPr>
        <w:spacing w:line="234" w:lineRule="auto"/>
        <w:ind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8548A6" w:rsidRPr="00586D3B" w:rsidRDefault="008548A6" w:rsidP="002551E3">
      <w:pPr>
        <w:spacing w:line="237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Оформление участия </w:t>
      </w:r>
      <w:r w:rsidR="00521B71" w:rsidRPr="00521B71">
        <w:rPr>
          <w:rFonts w:ascii="PT Astra Serif" w:eastAsia="Times New Roman" w:hAnsi="PT Astra Serif"/>
          <w:b/>
          <w:bCs/>
          <w:sz w:val="24"/>
          <w:szCs w:val="24"/>
        </w:rPr>
        <w:t>в продаже имущества посредством публичного предложения</w:t>
      </w:r>
      <w:r w:rsidRPr="00521B71">
        <w:rPr>
          <w:rFonts w:ascii="PT Astra Serif" w:eastAsia="Times New Roman" w:hAnsi="PT Astra Serif"/>
          <w:b/>
          <w:bCs/>
          <w:sz w:val="24"/>
          <w:szCs w:val="24"/>
        </w:rPr>
        <w:t>: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для о</w:t>
      </w:r>
      <w:r w:rsidR="00521B71">
        <w:rPr>
          <w:rFonts w:ascii="PT Astra Serif" w:eastAsia="Times New Roman" w:hAnsi="PT Astra Serif"/>
          <w:sz w:val="24"/>
          <w:szCs w:val="24"/>
        </w:rPr>
        <w:t xml:space="preserve">формления участия в электронной продаже посредством публичного предложения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физические и юридические лица, намеревающиеся </w:t>
      </w:r>
      <w:r w:rsidR="00521B71">
        <w:rPr>
          <w:rFonts w:ascii="PT Astra Serif" w:eastAsia="Times New Roman" w:hAnsi="PT Astra Serif"/>
          <w:sz w:val="24"/>
          <w:szCs w:val="24"/>
        </w:rPr>
        <w:t>принять участие в электронной</w:t>
      </w:r>
      <w:r w:rsidRPr="00AB6247">
        <w:rPr>
          <w:rFonts w:ascii="PT Astra Serif" w:eastAsia="Times New Roman" w:hAnsi="PT Astra Serif"/>
          <w:color w:val="FF0000"/>
          <w:sz w:val="24"/>
          <w:szCs w:val="24"/>
        </w:rPr>
        <w:t xml:space="preserve"> </w:t>
      </w:r>
      <w:r w:rsidR="00521B71">
        <w:rPr>
          <w:rFonts w:ascii="PT Astra Serif" w:eastAsia="Times New Roman" w:hAnsi="PT Astra Serif"/>
          <w:sz w:val="24"/>
          <w:szCs w:val="24"/>
        </w:rPr>
        <w:t>продаже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(далее – Претенденты), представляют Организатору в установленный срок заявку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</w:t>
      </w:r>
      <w:r w:rsidR="00242E1F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9D6D78" w:rsidRPr="00586D3B">
        <w:rPr>
          <w:rFonts w:ascii="PT Astra Serif" w:eastAsia="Times New Roman" w:hAnsi="PT Astra Serif"/>
          <w:sz w:val="24"/>
          <w:szCs w:val="24"/>
        </w:rPr>
        <w:t xml:space="preserve">с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заявкой представляют документы, обязательный перечень которых указан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в данном информационном сообщении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. </w:t>
      </w:r>
    </w:p>
    <w:p w:rsidR="008548A6" w:rsidRPr="00586D3B" w:rsidRDefault="008548A6" w:rsidP="00521B71">
      <w:pPr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Одно лицо имеет право подать только одну</w:t>
      </w:r>
      <w:r w:rsidR="00521B71">
        <w:rPr>
          <w:rFonts w:ascii="PT Astra Serif" w:eastAsia="Times New Roman" w:hAnsi="PT Astra Serif"/>
          <w:sz w:val="24"/>
          <w:szCs w:val="24"/>
        </w:rPr>
        <w:t xml:space="preserve"> заявку на участие в электронной</w:t>
      </w:r>
      <w:r w:rsidR="00521B71" w:rsidRPr="00521B71">
        <w:rPr>
          <w:rFonts w:ascii="PT Astra Serif" w:eastAsia="Times New Roman" w:hAnsi="PT Astra Serif"/>
          <w:sz w:val="24"/>
          <w:szCs w:val="24"/>
        </w:rPr>
        <w:t xml:space="preserve"> </w:t>
      </w:r>
      <w:r w:rsidR="00521B71">
        <w:rPr>
          <w:rFonts w:ascii="PT Astra Serif" w:eastAsia="Times New Roman" w:hAnsi="PT Astra Serif"/>
          <w:sz w:val="24"/>
          <w:szCs w:val="24"/>
        </w:rPr>
        <w:t>продаже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2551E3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  <w:r w:rsidR="007573ED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242E1F" w:rsidRPr="00586D3B">
        <w:rPr>
          <w:rFonts w:ascii="PT Astra Serif" w:eastAsia="Times New Roman" w:hAnsi="PT Astra Serif"/>
          <w:sz w:val="24"/>
          <w:szCs w:val="24"/>
        </w:rPr>
        <w:t xml:space="preserve">В </w:t>
      </w:r>
      <w:r w:rsidRPr="00586D3B">
        <w:rPr>
          <w:rFonts w:ascii="PT Astra Serif" w:eastAsia="Times New Roman" w:hAnsi="PT Astra Serif"/>
          <w:sz w:val="24"/>
          <w:szCs w:val="24"/>
        </w:rPr>
        <w:t>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548A6" w:rsidRPr="00586D3B" w:rsidRDefault="008548A6" w:rsidP="002E2955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</w:t>
      </w:r>
    </w:p>
    <w:p w:rsidR="008548A6" w:rsidRPr="00586D3B" w:rsidRDefault="008548A6" w:rsidP="002E2955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</w:r>
    </w:p>
    <w:p w:rsidR="008548A6" w:rsidRPr="00586D3B" w:rsidRDefault="00242E1F" w:rsidP="002551E3">
      <w:pPr>
        <w:tabs>
          <w:tab w:val="left" w:pos="761"/>
        </w:tabs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lastRenderedPageBreak/>
        <w:t xml:space="preserve">В 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случае отзыва Претендентом заявки уведомление об отзыве заявки вместе с заявкой в течение одного часа поступает в «личный кабинет» Организатора </w:t>
      </w:r>
      <w:r w:rsidR="000375CF">
        <w:rPr>
          <w:rFonts w:ascii="PT Astra Serif" w:eastAsia="Times New Roman" w:hAnsi="PT Astra Serif"/>
          <w:sz w:val="24"/>
          <w:szCs w:val="24"/>
        </w:rPr>
        <w:t>продажи посредством публичного предложения</w:t>
      </w:r>
      <w:r w:rsidR="008548A6" w:rsidRPr="00586D3B">
        <w:rPr>
          <w:rFonts w:ascii="PT Astra Serif" w:eastAsia="Times New Roman" w:hAnsi="PT Astra Serif"/>
          <w:sz w:val="24"/>
          <w:szCs w:val="24"/>
        </w:rPr>
        <w:t>, о чем Претенденту направляется соответствующее уведомление.</w:t>
      </w:r>
    </w:p>
    <w:p w:rsidR="008548A6" w:rsidRPr="00586D3B" w:rsidRDefault="000375CF" w:rsidP="002551E3">
      <w:pPr>
        <w:spacing w:line="238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eastAsia="Times New Roman" w:hAnsi="PT Astra Serif"/>
          <w:sz w:val="24"/>
          <w:szCs w:val="24"/>
        </w:rPr>
        <w:t>Для участия в продаже посредством публичного предложения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Претендент вносит задаток на указанный в настоящем Информационном сообщении счет для оплаты задатка. 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имущества и засчитывается победителю </w:t>
      </w:r>
      <w:r>
        <w:rPr>
          <w:rFonts w:ascii="PT Astra Serif" w:eastAsia="Times New Roman" w:hAnsi="PT Astra Serif"/>
          <w:sz w:val="24"/>
          <w:szCs w:val="24"/>
        </w:rPr>
        <w:t>продажи посредством публичного предложения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в счет оплаты приобретаемого имущества. </w:t>
      </w:r>
    </w:p>
    <w:p w:rsidR="008548A6" w:rsidRPr="00586D3B" w:rsidRDefault="008548A6" w:rsidP="002551E3">
      <w:pPr>
        <w:spacing w:line="234" w:lineRule="auto"/>
        <w:ind w:right="20"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До признания Претендента участником </w:t>
      </w:r>
      <w:r w:rsidR="000375CF">
        <w:rPr>
          <w:rFonts w:ascii="PT Astra Serif" w:eastAsia="Times New Roman" w:hAnsi="PT Astra Serif"/>
          <w:sz w:val="24"/>
          <w:szCs w:val="24"/>
        </w:rPr>
        <w:t>продажи посредством публичного предложения</w:t>
      </w:r>
      <w:r w:rsidR="00721CE6">
        <w:rPr>
          <w:rFonts w:ascii="PT Astra Serif" w:eastAsia="Times New Roman" w:hAnsi="PT Astra Serif"/>
          <w:sz w:val="24"/>
          <w:szCs w:val="24"/>
        </w:rPr>
        <w:t xml:space="preserve"> муниципального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имущества он имеет право отозвать зарегистрированную заявку путем письменного уведомления Организатора </w:t>
      </w:r>
      <w:r w:rsidR="000375CF">
        <w:rPr>
          <w:rFonts w:ascii="PT Astra Serif" w:eastAsia="Times New Roman" w:hAnsi="PT Astra Serif"/>
          <w:sz w:val="24"/>
          <w:szCs w:val="24"/>
        </w:rPr>
        <w:t>продажи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2551E3" w:rsidP="002551E3">
      <w:pPr>
        <w:spacing w:line="237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hAnsi="PT Astra Serif"/>
          <w:sz w:val="20"/>
          <w:szCs w:val="20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8548A6" w:rsidRPr="00586D3B" w:rsidRDefault="008548A6" w:rsidP="008548A6">
      <w:pPr>
        <w:spacing w:line="234" w:lineRule="auto"/>
        <w:ind w:right="20" w:firstLine="70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548A6" w:rsidRPr="00586D3B" w:rsidRDefault="008548A6" w:rsidP="008548A6">
      <w:pPr>
        <w:spacing w:line="236" w:lineRule="auto"/>
        <w:ind w:right="20" w:firstLine="70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Задаток возвращается всем участникам продажи</w:t>
      </w:r>
      <w:r w:rsidR="001A4888">
        <w:rPr>
          <w:rFonts w:ascii="PT Astra Serif" w:eastAsia="Times New Roman" w:hAnsi="PT Astra Serif"/>
          <w:sz w:val="24"/>
          <w:szCs w:val="24"/>
        </w:rPr>
        <w:t xml:space="preserve">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>, кроме победителя, в течение 5 (пяти) календарных дней с даты подведения итогов продажи. Задаток, перечисленный победителем продажи, засчитывается в сумму платежа по договору купли-продажи.</w:t>
      </w:r>
    </w:p>
    <w:p w:rsidR="008548A6" w:rsidRPr="00586D3B" w:rsidRDefault="008548A6" w:rsidP="00AE73B6">
      <w:pPr>
        <w:spacing w:line="234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Порядок и срок возврата задатков: </w:t>
      </w:r>
      <w:r w:rsidRPr="00586D3B">
        <w:rPr>
          <w:rFonts w:ascii="PT Astra Serif" w:eastAsia="Times New Roman" w:hAnsi="PT Astra Serif"/>
          <w:sz w:val="24"/>
          <w:szCs w:val="24"/>
        </w:rPr>
        <w:t>в соответствии с регламентом электронной площадки.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При уклонении или отказе победителя от заключения в установленный срок д</w:t>
      </w:r>
      <w:r w:rsidR="00370F79">
        <w:rPr>
          <w:rFonts w:ascii="PT Astra Serif" w:eastAsia="Times New Roman" w:hAnsi="PT Astra Serif"/>
          <w:sz w:val="24"/>
          <w:szCs w:val="24"/>
        </w:rPr>
        <w:t>оговора купли-продажи имущества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0375CF">
        <w:rPr>
          <w:rFonts w:ascii="PT Astra Serif" w:eastAsia="Times New Roman" w:hAnsi="PT Astra Serif"/>
          <w:sz w:val="24"/>
          <w:szCs w:val="24"/>
        </w:rPr>
        <w:t>он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утрачивает право на</w:t>
      </w:r>
      <w:r w:rsidR="00370F79">
        <w:rPr>
          <w:rFonts w:ascii="PT Astra Serif" w:eastAsia="Times New Roman" w:hAnsi="PT Astra Serif"/>
          <w:sz w:val="24"/>
          <w:szCs w:val="24"/>
        </w:rPr>
        <w:t xml:space="preserve"> заключение указанного договора и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задаток ему не возвращается.</w:t>
      </w:r>
    </w:p>
    <w:p w:rsidR="008548A6" w:rsidRPr="00586D3B" w:rsidRDefault="008548A6" w:rsidP="00AE73B6">
      <w:pPr>
        <w:spacing w:line="234" w:lineRule="auto"/>
        <w:ind w:right="20" w:firstLine="540"/>
        <w:jc w:val="both"/>
        <w:rPr>
          <w:rFonts w:ascii="PT Astra Serif" w:hAnsi="PT Astra Serif"/>
          <w:sz w:val="20"/>
          <w:szCs w:val="20"/>
        </w:rPr>
      </w:pPr>
      <w:r w:rsidRPr="000375CF">
        <w:rPr>
          <w:rFonts w:ascii="PT Astra Serif" w:eastAsia="Times New Roman" w:hAnsi="PT Astra Serif"/>
          <w:b/>
          <w:bCs/>
          <w:sz w:val="24"/>
          <w:szCs w:val="24"/>
        </w:rPr>
        <w:t xml:space="preserve">Порядок признания претендентов участниками </w:t>
      </w:r>
      <w:r w:rsidR="000375CF" w:rsidRPr="000375CF">
        <w:rPr>
          <w:rFonts w:ascii="PT Astra Serif" w:eastAsia="Times New Roman" w:hAnsi="PT Astra Serif"/>
          <w:b/>
          <w:sz w:val="24"/>
          <w:szCs w:val="24"/>
        </w:rPr>
        <w:t>продажи посредством публичного предложения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: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в соответствии с </w:t>
      </w:r>
      <w:r w:rsidR="007E50A9" w:rsidRPr="00586D3B">
        <w:rPr>
          <w:rFonts w:ascii="PT Astra Serif" w:eastAsia="Times New Roman" w:hAnsi="PT Astra Serif"/>
          <w:sz w:val="24"/>
          <w:szCs w:val="24"/>
        </w:rPr>
        <w:t>данным информационным сообщением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AE73B6">
      <w:pPr>
        <w:spacing w:line="2" w:lineRule="exact"/>
        <w:jc w:val="both"/>
        <w:rPr>
          <w:rFonts w:ascii="PT Astra Serif" w:hAnsi="PT Astra Serif"/>
          <w:sz w:val="20"/>
          <w:szCs w:val="20"/>
        </w:rPr>
      </w:pPr>
    </w:p>
    <w:p w:rsidR="008548A6" w:rsidRPr="00586D3B" w:rsidRDefault="008548A6" w:rsidP="00AE73B6">
      <w:pPr>
        <w:ind w:left="560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Претендент не допускается к участию в </w:t>
      </w:r>
      <w:r w:rsidR="00101581">
        <w:rPr>
          <w:rFonts w:ascii="PT Astra Serif" w:eastAsia="Times New Roman" w:hAnsi="PT Astra Serif"/>
          <w:sz w:val="24"/>
          <w:szCs w:val="24"/>
        </w:rPr>
        <w:t>продаже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 следующим основаниям: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922"/>
        </w:tabs>
        <w:spacing w:line="234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850"/>
        </w:tabs>
        <w:spacing w:line="236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представлены не все документы в соответствии с перечнем, указанным в информационном сооб</w:t>
      </w:r>
      <w:r w:rsidR="008A35FC">
        <w:rPr>
          <w:rFonts w:ascii="PT Astra Serif" w:eastAsia="Times New Roman" w:hAnsi="PT Astra Serif"/>
          <w:sz w:val="24"/>
          <w:szCs w:val="24"/>
        </w:rPr>
        <w:t>щении о продаже муниципального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имущества, либо оформление указанных документов не соответствует законодательству Российской Федерации;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931"/>
        </w:tabs>
        <w:spacing w:line="234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заявка на участие в </w:t>
      </w:r>
      <w:r w:rsidR="00101581">
        <w:rPr>
          <w:rFonts w:ascii="PT Astra Serif" w:eastAsia="Times New Roman" w:hAnsi="PT Astra Serif"/>
          <w:sz w:val="24"/>
          <w:szCs w:val="24"/>
        </w:rPr>
        <w:t>продаже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подана лицом, не уполномоченным претендентом на осуществление таких действий;</w:t>
      </w:r>
    </w:p>
    <w:p w:rsidR="008548A6" w:rsidRPr="00586D3B" w:rsidRDefault="008548A6" w:rsidP="00AE73B6">
      <w:pPr>
        <w:spacing w:line="13" w:lineRule="exact"/>
        <w:jc w:val="both"/>
        <w:rPr>
          <w:rFonts w:ascii="PT Astra Serif" w:eastAsia="Times New Roman" w:hAnsi="PT Astra Serif"/>
          <w:sz w:val="24"/>
          <w:szCs w:val="24"/>
        </w:rPr>
      </w:pPr>
    </w:p>
    <w:p w:rsidR="008548A6" w:rsidRPr="00586D3B" w:rsidRDefault="008548A6" w:rsidP="00AE73B6">
      <w:pPr>
        <w:numPr>
          <w:ilvl w:val="0"/>
          <w:numId w:val="10"/>
        </w:numPr>
        <w:tabs>
          <w:tab w:val="left" w:pos="912"/>
        </w:tabs>
        <w:spacing w:line="234" w:lineRule="auto"/>
        <w:ind w:right="20" w:firstLine="567"/>
        <w:jc w:val="both"/>
        <w:rPr>
          <w:rFonts w:ascii="PT Astra Serif" w:eastAsia="Arial" w:hAnsi="PT Astra Serif" w:cs="Arial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не подтверждено поступление в установленный срок задатка на счет, указанный в информационном сообщении.</w:t>
      </w:r>
    </w:p>
    <w:p w:rsidR="008548A6" w:rsidRPr="00586D3B" w:rsidRDefault="004F258A" w:rsidP="004F258A">
      <w:pPr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eastAsia="Times New Roman" w:hAnsi="PT Astra Serif"/>
          <w:b/>
          <w:bCs/>
          <w:sz w:val="24"/>
          <w:szCs w:val="24"/>
        </w:rPr>
        <w:t>Порядок проведения продажи посредством публичного предложения</w:t>
      </w:r>
      <w:r w:rsidR="008548A6"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: </w:t>
      </w:r>
      <w:r w:rsidR="00AE73B6" w:rsidRPr="00586D3B">
        <w:rPr>
          <w:rFonts w:ascii="PT Astra Serif" w:eastAsia="Times New Roman" w:hAnsi="PT Astra Serif"/>
          <w:sz w:val="24"/>
          <w:szCs w:val="24"/>
        </w:rPr>
        <w:t>в соотве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тствии с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регламентом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электронно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й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площадки</w:t>
      </w:r>
      <w:r w:rsidR="008548A6"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8548A6">
      <w:pPr>
        <w:spacing w:line="237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Ход проведения процедуры </w:t>
      </w:r>
      <w:r w:rsidR="00101581">
        <w:rPr>
          <w:rFonts w:ascii="PT Astra Serif" w:eastAsia="Times New Roman" w:hAnsi="PT Astra Serif"/>
          <w:sz w:val="24"/>
          <w:szCs w:val="24"/>
        </w:rPr>
        <w:t>продажи посредством публичного предложения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фиксируется электронной площадкой в электронном журнале.</w:t>
      </w:r>
    </w:p>
    <w:p w:rsidR="008548A6" w:rsidRPr="006064DF" w:rsidRDefault="008548A6" w:rsidP="004F258A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Протокол об итогах </w:t>
      </w:r>
      <w:r w:rsidR="00101581">
        <w:rPr>
          <w:rFonts w:ascii="PT Astra Serif" w:eastAsia="Times New Roman" w:hAnsi="PT Astra Serif"/>
          <w:sz w:val="24"/>
          <w:szCs w:val="24"/>
        </w:rPr>
        <w:t>продажи</w:t>
      </w:r>
      <w:r w:rsidR="00FD359F">
        <w:rPr>
          <w:rFonts w:ascii="PT Astra Serif" w:eastAsia="Times New Roman" w:hAnsi="PT Astra Serif"/>
          <w:sz w:val="24"/>
          <w:szCs w:val="24"/>
        </w:rPr>
        <w:t xml:space="preserve"> имущества</w:t>
      </w:r>
      <w:r w:rsidR="00101581">
        <w:rPr>
          <w:rFonts w:ascii="PT Astra Serif" w:eastAsia="Times New Roman" w:hAnsi="PT Astra Serif"/>
          <w:sz w:val="24"/>
          <w:szCs w:val="24"/>
        </w:rPr>
        <w:t xml:space="preserve"> посредством публичного предложения</w:t>
      </w:r>
      <w:r w:rsidR="00FD359F">
        <w:rPr>
          <w:rFonts w:ascii="PT Astra Serif" w:eastAsia="Times New Roman" w:hAnsi="PT Astra Serif"/>
          <w:sz w:val="24"/>
          <w:szCs w:val="24"/>
        </w:rPr>
        <w:t>, содержащий цену имущества, предложенную победителем, и удостоверяющий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право победителя на заключение до</w:t>
      </w:r>
      <w:r w:rsidR="00FD359F">
        <w:rPr>
          <w:rFonts w:ascii="PT Astra Serif" w:eastAsia="Times New Roman" w:hAnsi="PT Astra Serif"/>
          <w:sz w:val="24"/>
          <w:szCs w:val="24"/>
        </w:rPr>
        <w:t>говора купли-продажи имущества,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подписывается продавцом в течение одного часа с</w:t>
      </w:r>
      <w:r w:rsidR="00FD359F">
        <w:rPr>
          <w:rFonts w:ascii="PT Astra Serif" w:eastAsia="Times New Roman" w:hAnsi="PT Astra Serif"/>
          <w:sz w:val="24"/>
          <w:szCs w:val="24"/>
        </w:rPr>
        <w:t>о времени получения от оператора электронной площадки электронного журнала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  <w:r w:rsidR="007573ED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1A4888">
        <w:rPr>
          <w:rFonts w:ascii="PT Astra Serif" w:hAnsi="PT Astra Serif" w:cs="PT Astra Serif"/>
          <w:sz w:val="24"/>
          <w:szCs w:val="24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sectPr w:rsidR="008548A6" w:rsidRPr="006064DF" w:rsidSect="00F508CA">
      <w:pgSz w:w="11900" w:h="16838"/>
      <w:pgMar w:top="568" w:right="726" w:bottom="567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60ACFB32"/>
    <w:lvl w:ilvl="0" w:tplc="476EAFB0">
      <w:start w:val="1"/>
      <w:numFmt w:val="decimal"/>
      <w:lvlText w:val="%1"/>
      <w:lvlJc w:val="left"/>
    </w:lvl>
    <w:lvl w:ilvl="1" w:tplc="6B3EB9AC">
      <w:numFmt w:val="decimal"/>
      <w:lvlText w:val=""/>
      <w:lvlJc w:val="left"/>
    </w:lvl>
    <w:lvl w:ilvl="2" w:tplc="AE767974">
      <w:numFmt w:val="decimal"/>
      <w:lvlText w:val=""/>
      <w:lvlJc w:val="left"/>
    </w:lvl>
    <w:lvl w:ilvl="3" w:tplc="DE088A5E">
      <w:numFmt w:val="decimal"/>
      <w:lvlText w:val=""/>
      <w:lvlJc w:val="left"/>
    </w:lvl>
    <w:lvl w:ilvl="4" w:tplc="B6C2C7B0">
      <w:numFmt w:val="decimal"/>
      <w:lvlText w:val=""/>
      <w:lvlJc w:val="left"/>
    </w:lvl>
    <w:lvl w:ilvl="5" w:tplc="64AA22F0">
      <w:numFmt w:val="decimal"/>
      <w:lvlText w:val=""/>
      <w:lvlJc w:val="left"/>
    </w:lvl>
    <w:lvl w:ilvl="6" w:tplc="A1BAC348">
      <w:numFmt w:val="decimal"/>
      <w:lvlText w:val=""/>
      <w:lvlJc w:val="left"/>
    </w:lvl>
    <w:lvl w:ilvl="7" w:tplc="4A6A5AD8">
      <w:numFmt w:val="decimal"/>
      <w:lvlText w:val=""/>
      <w:lvlJc w:val="left"/>
    </w:lvl>
    <w:lvl w:ilvl="8" w:tplc="822E81C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65805932"/>
    <w:lvl w:ilvl="0" w:tplc="62FCD94E">
      <w:start w:val="29"/>
      <w:numFmt w:val="decimal"/>
      <w:lvlText w:val="%1"/>
      <w:lvlJc w:val="left"/>
    </w:lvl>
    <w:lvl w:ilvl="1" w:tplc="2BE08BA0">
      <w:numFmt w:val="decimal"/>
      <w:lvlText w:val=""/>
      <w:lvlJc w:val="left"/>
    </w:lvl>
    <w:lvl w:ilvl="2" w:tplc="E8FA5170">
      <w:numFmt w:val="decimal"/>
      <w:lvlText w:val=""/>
      <w:lvlJc w:val="left"/>
    </w:lvl>
    <w:lvl w:ilvl="3" w:tplc="99C23164">
      <w:numFmt w:val="decimal"/>
      <w:lvlText w:val=""/>
      <w:lvlJc w:val="left"/>
    </w:lvl>
    <w:lvl w:ilvl="4" w:tplc="1062E5EE">
      <w:numFmt w:val="decimal"/>
      <w:lvlText w:val=""/>
      <w:lvlJc w:val="left"/>
    </w:lvl>
    <w:lvl w:ilvl="5" w:tplc="6756BD0C">
      <w:numFmt w:val="decimal"/>
      <w:lvlText w:val=""/>
      <w:lvlJc w:val="left"/>
    </w:lvl>
    <w:lvl w:ilvl="6" w:tplc="15B62C76">
      <w:numFmt w:val="decimal"/>
      <w:lvlText w:val=""/>
      <w:lvlJc w:val="left"/>
    </w:lvl>
    <w:lvl w:ilvl="7" w:tplc="0FAA2E06">
      <w:numFmt w:val="decimal"/>
      <w:lvlText w:val=""/>
      <w:lvlJc w:val="left"/>
    </w:lvl>
    <w:lvl w:ilvl="8" w:tplc="08F4E356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57362574"/>
    <w:lvl w:ilvl="0" w:tplc="264A33AC">
      <w:start w:val="1"/>
      <w:numFmt w:val="bullet"/>
      <w:lvlText w:val="с"/>
      <w:lvlJc w:val="left"/>
    </w:lvl>
    <w:lvl w:ilvl="1" w:tplc="B7E43EF8">
      <w:start w:val="1"/>
      <w:numFmt w:val="bullet"/>
      <w:lvlText w:val="В"/>
      <w:lvlJc w:val="left"/>
    </w:lvl>
    <w:lvl w:ilvl="2" w:tplc="0A5A5CFE">
      <w:numFmt w:val="decimal"/>
      <w:lvlText w:val=""/>
      <w:lvlJc w:val="left"/>
    </w:lvl>
    <w:lvl w:ilvl="3" w:tplc="F732BBA2">
      <w:numFmt w:val="decimal"/>
      <w:lvlText w:val=""/>
      <w:lvlJc w:val="left"/>
    </w:lvl>
    <w:lvl w:ilvl="4" w:tplc="F072DD96">
      <w:numFmt w:val="decimal"/>
      <w:lvlText w:val=""/>
      <w:lvlJc w:val="left"/>
    </w:lvl>
    <w:lvl w:ilvl="5" w:tplc="4678E012">
      <w:numFmt w:val="decimal"/>
      <w:lvlText w:val=""/>
      <w:lvlJc w:val="left"/>
    </w:lvl>
    <w:lvl w:ilvl="6" w:tplc="D82CA0CE">
      <w:numFmt w:val="decimal"/>
      <w:lvlText w:val=""/>
      <w:lvlJc w:val="left"/>
    </w:lvl>
    <w:lvl w:ilvl="7" w:tplc="91D88F7A">
      <w:numFmt w:val="decimal"/>
      <w:lvlText w:val=""/>
      <w:lvlJc w:val="left"/>
    </w:lvl>
    <w:lvl w:ilvl="8" w:tplc="9D74E42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8DBCDCCC"/>
    <w:lvl w:ilvl="0" w:tplc="2924C730">
      <w:start w:val="1"/>
      <w:numFmt w:val="bullet"/>
      <w:lvlText w:val="о"/>
      <w:lvlJc w:val="left"/>
    </w:lvl>
    <w:lvl w:ilvl="1" w:tplc="F9001AD2">
      <w:start w:val="1"/>
      <w:numFmt w:val="bullet"/>
      <w:lvlText w:val=""/>
      <w:lvlJc w:val="left"/>
    </w:lvl>
    <w:lvl w:ilvl="2" w:tplc="6B064440">
      <w:numFmt w:val="decimal"/>
      <w:lvlText w:val=""/>
      <w:lvlJc w:val="left"/>
    </w:lvl>
    <w:lvl w:ilvl="3" w:tplc="BDCE2418">
      <w:numFmt w:val="decimal"/>
      <w:lvlText w:val=""/>
      <w:lvlJc w:val="left"/>
    </w:lvl>
    <w:lvl w:ilvl="4" w:tplc="0E04F12A">
      <w:numFmt w:val="decimal"/>
      <w:lvlText w:val=""/>
      <w:lvlJc w:val="left"/>
    </w:lvl>
    <w:lvl w:ilvl="5" w:tplc="60B6C06C">
      <w:numFmt w:val="decimal"/>
      <w:lvlText w:val=""/>
      <w:lvlJc w:val="left"/>
    </w:lvl>
    <w:lvl w:ilvl="6" w:tplc="7CF8BADE">
      <w:numFmt w:val="decimal"/>
      <w:lvlText w:val=""/>
      <w:lvlJc w:val="left"/>
    </w:lvl>
    <w:lvl w:ilvl="7" w:tplc="57D28E86">
      <w:numFmt w:val="decimal"/>
      <w:lvlText w:val=""/>
      <w:lvlJc w:val="left"/>
    </w:lvl>
    <w:lvl w:ilvl="8" w:tplc="47DC1C6E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24FC6124"/>
    <w:lvl w:ilvl="0" w:tplc="10F04D60">
      <w:start w:val="1"/>
      <w:numFmt w:val="bullet"/>
      <w:lvlText w:val="и"/>
      <w:lvlJc w:val="left"/>
    </w:lvl>
    <w:lvl w:ilvl="1" w:tplc="F33A9C3A">
      <w:numFmt w:val="decimal"/>
      <w:lvlText w:val=""/>
      <w:lvlJc w:val="left"/>
    </w:lvl>
    <w:lvl w:ilvl="2" w:tplc="E0A486A2">
      <w:numFmt w:val="decimal"/>
      <w:lvlText w:val=""/>
      <w:lvlJc w:val="left"/>
    </w:lvl>
    <w:lvl w:ilvl="3" w:tplc="8EDAB85E">
      <w:numFmt w:val="decimal"/>
      <w:lvlText w:val=""/>
      <w:lvlJc w:val="left"/>
    </w:lvl>
    <w:lvl w:ilvl="4" w:tplc="8B9410C6">
      <w:numFmt w:val="decimal"/>
      <w:lvlText w:val=""/>
      <w:lvlJc w:val="left"/>
    </w:lvl>
    <w:lvl w:ilvl="5" w:tplc="F0A203BA">
      <w:numFmt w:val="decimal"/>
      <w:lvlText w:val=""/>
      <w:lvlJc w:val="left"/>
    </w:lvl>
    <w:lvl w:ilvl="6" w:tplc="40A46290">
      <w:numFmt w:val="decimal"/>
      <w:lvlText w:val=""/>
      <w:lvlJc w:val="left"/>
    </w:lvl>
    <w:lvl w:ilvl="7" w:tplc="9B98A76E">
      <w:numFmt w:val="decimal"/>
      <w:lvlText w:val=""/>
      <w:lvlJc w:val="left"/>
    </w:lvl>
    <w:lvl w:ilvl="8" w:tplc="A87E9B46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F342D32A"/>
    <w:lvl w:ilvl="0" w:tplc="8F8430F4">
      <w:start w:val="1"/>
      <w:numFmt w:val="bullet"/>
      <w:lvlText w:val="В"/>
      <w:lvlJc w:val="left"/>
    </w:lvl>
    <w:lvl w:ilvl="1" w:tplc="7A80E0A0">
      <w:numFmt w:val="decimal"/>
      <w:lvlText w:val=""/>
      <w:lvlJc w:val="left"/>
    </w:lvl>
    <w:lvl w:ilvl="2" w:tplc="0BBEEDD4">
      <w:numFmt w:val="decimal"/>
      <w:lvlText w:val=""/>
      <w:lvlJc w:val="left"/>
    </w:lvl>
    <w:lvl w:ilvl="3" w:tplc="82E63C6C">
      <w:numFmt w:val="decimal"/>
      <w:lvlText w:val=""/>
      <w:lvlJc w:val="left"/>
    </w:lvl>
    <w:lvl w:ilvl="4" w:tplc="5530A8FA">
      <w:numFmt w:val="decimal"/>
      <w:lvlText w:val=""/>
      <w:lvlJc w:val="left"/>
    </w:lvl>
    <w:lvl w:ilvl="5" w:tplc="FFC84444">
      <w:numFmt w:val="decimal"/>
      <w:lvlText w:val=""/>
      <w:lvlJc w:val="left"/>
    </w:lvl>
    <w:lvl w:ilvl="6" w:tplc="3B64EB96">
      <w:numFmt w:val="decimal"/>
      <w:lvlText w:val=""/>
      <w:lvlJc w:val="left"/>
    </w:lvl>
    <w:lvl w:ilvl="7" w:tplc="74B60526">
      <w:numFmt w:val="decimal"/>
      <w:lvlText w:val=""/>
      <w:lvlJc w:val="left"/>
    </w:lvl>
    <w:lvl w:ilvl="8" w:tplc="BB9CDF68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A62A321A"/>
    <w:lvl w:ilvl="0" w:tplc="57D84A26">
      <w:start w:val="1"/>
      <w:numFmt w:val="bullet"/>
      <w:lvlText w:val="о"/>
      <w:lvlJc w:val="left"/>
    </w:lvl>
    <w:lvl w:ilvl="1" w:tplc="E5707566">
      <w:start w:val="1"/>
      <w:numFmt w:val="bullet"/>
      <w:lvlText w:val="В"/>
      <w:lvlJc w:val="left"/>
    </w:lvl>
    <w:lvl w:ilvl="2" w:tplc="4DFADF02">
      <w:numFmt w:val="decimal"/>
      <w:lvlText w:val=""/>
      <w:lvlJc w:val="left"/>
    </w:lvl>
    <w:lvl w:ilvl="3" w:tplc="076C14C2">
      <w:numFmt w:val="decimal"/>
      <w:lvlText w:val=""/>
      <w:lvlJc w:val="left"/>
    </w:lvl>
    <w:lvl w:ilvl="4" w:tplc="C4D815D2">
      <w:numFmt w:val="decimal"/>
      <w:lvlText w:val=""/>
      <w:lvlJc w:val="left"/>
    </w:lvl>
    <w:lvl w:ilvl="5" w:tplc="5980F2A6">
      <w:numFmt w:val="decimal"/>
      <w:lvlText w:val=""/>
      <w:lvlJc w:val="left"/>
    </w:lvl>
    <w:lvl w:ilvl="6" w:tplc="74C04858">
      <w:numFmt w:val="decimal"/>
      <w:lvlText w:val=""/>
      <w:lvlJc w:val="left"/>
    </w:lvl>
    <w:lvl w:ilvl="7" w:tplc="B89E20EA">
      <w:numFmt w:val="decimal"/>
      <w:lvlText w:val=""/>
      <w:lvlJc w:val="left"/>
    </w:lvl>
    <w:lvl w:ilvl="8" w:tplc="1BBC5A58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B3823856"/>
    <w:lvl w:ilvl="0" w:tplc="B2421EEC">
      <w:start w:val="1"/>
      <w:numFmt w:val="bullet"/>
      <w:lvlText w:val="№"/>
      <w:lvlJc w:val="left"/>
    </w:lvl>
    <w:lvl w:ilvl="1" w:tplc="98743402">
      <w:start w:val="1"/>
      <w:numFmt w:val="bullet"/>
      <w:lvlText w:val=""/>
      <w:lvlJc w:val="left"/>
    </w:lvl>
    <w:lvl w:ilvl="2" w:tplc="B8C011F8">
      <w:numFmt w:val="decimal"/>
      <w:lvlText w:val=""/>
      <w:lvlJc w:val="left"/>
    </w:lvl>
    <w:lvl w:ilvl="3" w:tplc="DE04CE3A">
      <w:numFmt w:val="decimal"/>
      <w:lvlText w:val=""/>
      <w:lvlJc w:val="left"/>
    </w:lvl>
    <w:lvl w:ilvl="4" w:tplc="35BCBE90">
      <w:numFmt w:val="decimal"/>
      <w:lvlText w:val=""/>
      <w:lvlJc w:val="left"/>
    </w:lvl>
    <w:lvl w:ilvl="5" w:tplc="3F0ABC4A">
      <w:numFmt w:val="decimal"/>
      <w:lvlText w:val=""/>
      <w:lvlJc w:val="left"/>
    </w:lvl>
    <w:lvl w:ilvl="6" w:tplc="09B496D2">
      <w:numFmt w:val="decimal"/>
      <w:lvlText w:val=""/>
      <w:lvlJc w:val="left"/>
    </w:lvl>
    <w:lvl w:ilvl="7" w:tplc="6092209C">
      <w:numFmt w:val="decimal"/>
      <w:lvlText w:val=""/>
      <w:lvlJc w:val="left"/>
    </w:lvl>
    <w:lvl w:ilvl="8" w:tplc="840A033A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EA94CB5A"/>
    <w:lvl w:ilvl="0" w:tplc="DD443750">
      <w:start w:val="1"/>
      <w:numFmt w:val="bullet"/>
      <w:lvlText w:val=""/>
      <w:lvlJc w:val="left"/>
    </w:lvl>
    <w:lvl w:ilvl="1" w:tplc="564873B2">
      <w:numFmt w:val="decimal"/>
      <w:lvlText w:val=""/>
      <w:lvlJc w:val="left"/>
    </w:lvl>
    <w:lvl w:ilvl="2" w:tplc="F0B4C5D4">
      <w:numFmt w:val="decimal"/>
      <w:lvlText w:val=""/>
      <w:lvlJc w:val="left"/>
    </w:lvl>
    <w:lvl w:ilvl="3" w:tplc="00FAB07A">
      <w:numFmt w:val="decimal"/>
      <w:lvlText w:val=""/>
      <w:lvlJc w:val="left"/>
    </w:lvl>
    <w:lvl w:ilvl="4" w:tplc="C26AE0E4">
      <w:numFmt w:val="decimal"/>
      <w:lvlText w:val=""/>
      <w:lvlJc w:val="left"/>
    </w:lvl>
    <w:lvl w:ilvl="5" w:tplc="31C6F054">
      <w:numFmt w:val="decimal"/>
      <w:lvlText w:val=""/>
      <w:lvlJc w:val="left"/>
    </w:lvl>
    <w:lvl w:ilvl="6" w:tplc="824C0C3C">
      <w:numFmt w:val="decimal"/>
      <w:lvlText w:val=""/>
      <w:lvlJc w:val="left"/>
    </w:lvl>
    <w:lvl w:ilvl="7" w:tplc="B338ED8E">
      <w:numFmt w:val="decimal"/>
      <w:lvlText w:val=""/>
      <w:lvlJc w:val="left"/>
    </w:lvl>
    <w:lvl w:ilvl="8" w:tplc="E74C0388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E6B8DE06"/>
    <w:lvl w:ilvl="0" w:tplc="34A4ED76">
      <w:start w:val="1"/>
      <w:numFmt w:val="bullet"/>
      <w:lvlText w:val="о"/>
      <w:lvlJc w:val="left"/>
    </w:lvl>
    <w:lvl w:ilvl="1" w:tplc="88BC014A">
      <w:numFmt w:val="decimal"/>
      <w:lvlText w:val=""/>
      <w:lvlJc w:val="left"/>
    </w:lvl>
    <w:lvl w:ilvl="2" w:tplc="B3822FA8">
      <w:numFmt w:val="decimal"/>
      <w:lvlText w:val=""/>
      <w:lvlJc w:val="left"/>
    </w:lvl>
    <w:lvl w:ilvl="3" w:tplc="A17CC158">
      <w:numFmt w:val="decimal"/>
      <w:lvlText w:val=""/>
      <w:lvlJc w:val="left"/>
    </w:lvl>
    <w:lvl w:ilvl="4" w:tplc="FCEC89CE">
      <w:numFmt w:val="decimal"/>
      <w:lvlText w:val=""/>
      <w:lvlJc w:val="left"/>
    </w:lvl>
    <w:lvl w:ilvl="5" w:tplc="1D7439AE">
      <w:numFmt w:val="decimal"/>
      <w:lvlText w:val=""/>
      <w:lvlJc w:val="left"/>
    </w:lvl>
    <w:lvl w:ilvl="6" w:tplc="38BCF4B6">
      <w:numFmt w:val="decimal"/>
      <w:lvlText w:val=""/>
      <w:lvlJc w:val="left"/>
    </w:lvl>
    <w:lvl w:ilvl="7" w:tplc="AAEC9254">
      <w:numFmt w:val="decimal"/>
      <w:lvlText w:val=""/>
      <w:lvlJc w:val="left"/>
    </w:lvl>
    <w:lvl w:ilvl="8" w:tplc="3140E2A2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3766D772"/>
    <w:lvl w:ilvl="0" w:tplc="B3265A9A">
      <w:start w:val="1"/>
      <w:numFmt w:val="decimal"/>
      <w:lvlText w:val="%1)"/>
      <w:lvlJc w:val="left"/>
      <w:rPr>
        <w:rFonts w:ascii="Times New Roman" w:hAnsi="Times New Roman" w:cs="Times New Roman" w:hint="default"/>
        <w:sz w:val="24"/>
        <w:szCs w:val="24"/>
      </w:rPr>
    </w:lvl>
    <w:lvl w:ilvl="1" w:tplc="DF7635CA">
      <w:numFmt w:val="decimal"/>
      <w:lvlText w:val=""/>
      <w:lvlJc w:val="left"/>
    </w:lvl>
    <w:lvl w:ilvl="2" w:tplc="F25C6710">
      <w:numFmt w:val="decimal"/>
      <w:lvlText w:val=""/>
      <w:lvlJc w:val="left"/>
    </w:lvl>
    <w:lvl w:ilvl="3" w:tplc="6C904DF2">
      <w:numFmt w:val="decimal"/>
      <w:lvlText w:val=""/>
      <w:lvlJc w:val="left"/>
    </w:lvl>
    <w:lvl w:ilvl="4" w:tplc="B2947508">
      <w:numFmt w:val="decimal"/>
      <w:lvlText w:val=""/>
      <w:lvlJc w:val="left"/>
    </w:lvl>
    <w:lvl w:ilvl="5" w:tplc="3DF2F5F8">
      <w:numFmt w:val="decimal"/>
      <w:lvlText w:val=""/>
      <w:lvlJc w:val="left"/>
    </w:lvl>
    <w:lvl w:ilvl="6" w:tplc="F32EDB72">
      <w:numFmt w:val="decimal"/>
      <w:lvlText w:val=""/>
      <w:lvlJc w:val="left"/>
    </w:lvl>
    <w:lvl w:ilvl="7" w:tplc="21BED1B2">
      <w:numFmt w:val="decimal"/>
      <w:lvlText w:val=""/>
      <w:lvlJc w:val="left"/>
    </w:lvl>
    <w:lvl w:ilvl="8" w:tplc="12686D12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19"/>
    <w:rsid w:val="0000000E"/>
    <w:rsid w:val="00005C77"/>
    <w:rsid w:val="000069F7"/>
    <w:rsid w:val="00013FD2"/>
    <w:rsid w:val="00014207"/>
    <w:rsid w:val="00015B72"/>
    <w:rsid w:val="00022F23"/>
    <w:rsid w:val="00024B0E"/>
    <w:rsid w:val="0003544F"/>
    <w:rsid w:val="00037459"/>
    <w:rsid w:val="000375CF"/>
    <w:rsid w:val="0004304C"/>
    <w:rsid w:val="000476F3"/>
    <w:rsid w:val="000561AD"/>
    <w:rsid w:val="00056E6E"/>
    <w:rsid w:val="00060D34"/>
    <w:rsid w:val="00073AC5"/>
    <w:rsid w:val="00084A87"/>
    <w:rsid w:val="00086188"/>
    <w:rsid w:val="000948A6"/>
    <w:rsid w:val="000A0F52"/>
    <w:rsid w:val="000A2DF5"/>
    <w:rsid w:val="000B081D"/>
    <w:rsid w:val="000B3CCB"/>
    <w:rsid w:val="000C0633"/>
    <w:rsid w:val="000C3AF5"/>
    <w:rsid w:val="000D00C6"/>
    <w:rsid w:val="000D2F9C"/>
    <w:rsid w:val="000E19C5"/>
    <w:rsid w:val="000F0B83"/>
    <w:rsid w:val="000F58D2"/>
    <w:rsid w:val="00101581"/>
    <w:rsid w:val="00105BA8"/>
    <w:rsid w:val="0011361F"/>
    <w:rsid w:val="00116DCD"/>
    <w:rsid w:val="0013189A"/>
    <w:rsid w:val="001432F0"/>
    <w:rsid w:val="0016009B"/>
    <w:rsid w:val="001635B6"/>
    <w:rsid w:val="001675E5"/>
    <w:rsid w:val="00181AB2"/>
    <w:rsid w:val="00182AE0"/>
    <w:rsid w:val="00186374"/>
    <w:rsid w:val="00194902"/>
    <w:rsid w:val="001963CB"/>
    <w:rsid w:val="001A4888"/>
    <w:rsid w:val="001B1263"/>
    <w:rsid w:val="001B17B5"/>
    <w:rsid w:val="001D1030"/>
    <w:rsid w:val="001E4122"/>
    <w:rsid w:val="00203EDC"/>
    <w:rsid w:val="002148A5"/>
    <w:rsid w:val="00217F47"/>
    <w:rsid w:val="00230A60"/>
    <w:rsid w:val="002370C2"/>
    <w:rsid w:val="00242E1F"/>
    <w:rsid w:val="002551E3"/>
    <w:rsid w:val="00263FD6"/>
    <w:rsid w:val="002674D1"/>
    <w:rsid w:val="00267927"/>
    <w:rsid w:val="00280AC3"/>
    <w:rsid w:val="00286E64"/>
    <w:rsid w:val="0029101D"/>
    <w:rsid w:val="002A650F"/>
    <w:rsid w:val="002B782E"/>
    <w:rsid w:val="002C0711"/>
    <w:rsid w:val="002C2F04"/>
    <w:rsid w:val="002C762B"/>
    <w:rsid w:val="002E2955"/>
    <w:rsid w:val="002E3A4C"/>
    <w:rsid w:val="003037A5"/>
    <w:rsid w:val="003058F8"/>
    <w:rsid w:val="00310580"/>
    <w:rsid w:val="00311A50"/>
    <w:rsid w:val="00320CE2"/>
    <w:rsid w:val="00322F90"/>
    <w:rsid w:val="00325B33"/>
    <w:rsid w:val="00333C92"/>
    <w:rsid w:val="00340B9D"/>
    <w:rsid w:val="00340FA3"/>
    <w:rsid w:val="00343C0D"/>
    <w:rsid w:val="003471CC"/>
    <w:rsid w:val="00361851"/>
    <w:rsid w:val="00370F79"/>
    <w:rsid w:val="00371D69"/>
    <w:rsid w:val="00383980"/>
    <w:rsid w:val="00390C67"/>
    <w:rsid w:val="003A0D5A"/>
    <w:rsid w:val="003A7BD0"/>
    <w:rsid w:val="003B6B82"/>
    <w:rsid w:val="003B7651"/>
    <w:rsid w:val="003C0F74"/>
    <w:rsid w:val="003C6E4E"/>
    <w:rsid w:val="003D496D"/>
    <w:rsid w:val="003D6411"/>
    <w:rsid w:val="003F60BE"/>
    <w:rsid w:val="003F73B5"/>
    <w:rsid w:val="0040555A"/>
    <w:rsid w:val="00412907"/>
    <w:rsid w:val="00414094"/>
    <w:rsid w:val="00416F4D"/>
    <w:rsid w:val="00420722"/>
    <w:rsid w:val="00423B8D"/>
    <w:rsid w:val="00435056"/>
    <w:rsid w:val="00453451"/>
    <w:rsid w:val="00457D33"/>
    <w:rsid w:val="00462303"/>
    <w:rsid w:val="004777BD"/>
    <w:rsid w:val="004808E3"/>
    <w:rsid w:val="004A2759"/>
    <w:rsid w:val="004A3669"/>
    <w:rsid w:val="004A53C9"/>
    <w:rsid w:val="004A620A"/>
    <w:rsid w:val="004A79A9"/>
    <w:rsid w:val="004A7C14"/>
    <w:rsid w:val="004C55FA"/>
    <w:rsid w:val="004F258A"/>
    <w:rsid w:val="0051559F"/>
    <w:rsid w:val="00521B71"/>
    <w:rsid w:val="005443BF"/>
    <w:rsid w:val="00586D3B"/>
    <w:rsid w:val="0059405D"/>
    <w:rsid w:val="00595E4E"/>
    <w:rsid w:val="00596162"/>
    <w:rsid w:val="005A447E"/>
    <w:rsid w:val="005A4F33"/>
    <w:rsid w:val="005B56C9"/>
    <w:rsid w:val="005B760C"/>
    <w:rsid w:val="005B7709"/>
    <w:rsid w:val="005C3D23"/>
    <w:rsid w:val="005E283D"/>
    <w:rsid w:val="005E48EA"/>
    <w:rsid w:val="005E6446"/>
    <w:rsid w:val="005E6A89"/>
    <w:rsid w:val="005F66F7"/>
    <w:rsid w:val="005F78B1"/>
    <w:rsid w:val="006064DF"/>
    <w:rsid w:val="00611767"/>
    <w:rsid w:val="00643786"/>
    <w:rsid w:val="00645E7B"/>
    <w:rsid w:val="006823AE"/>
    <w:rsid w:val="006A1E88"/>
    <w:rsid w:val="006B26F4"/>
    <w:rsid w:val="006B33C3"/>
    <w:rsid w:val="006D2DFD"/>
    <w:rsid w:val="006E169E"/>
    <w:rsid w:val="006E19B7"/>
    <w:rsid w:val="006E2383"/>
    <w:rsid w:val="006E32E2"/>
    <w:rsid w:val="006F436F"/>
    <w:rsid w:val="00703196"/>
    <w:rsid w:val="007068EE"/>
    <w:rsid w:val="00707DA1"/>
    <w:rsid w:val="00707DD8"/>
    <w:rsid w:val="00721CE6"/>
    <w:rsid w:val="007263AF"/>
    <w:rsid w:val="007427BB"/>
    <w:rsid w:val="00745C19"/>
    <w:rsid w:val="007573ED"/>
    <w:rsid w:val="00757D43"/>
    <w:rsid w:val="0076252B"/>
    <w:rsid w:val="00764A93"/>
    <w:rsid w:val="007851E6"/>
    <w:rsid w:val="00793096"/>
    <w:rsid w:val="007A2C1F"/>
    <w:rsid w:val="007C1A2A"/>
    <w:rsid w:val="007D1799"/>
    <w:rsid w:val="007D516C"/>
    <w:rsid w:val="007E50A9"/>
    <w:rsid w:val="007F18B1"/>
    <w:rsid w:val="00804389"/>
    <w:rsid w:val="00813F68"/>
    <w:rsid w:val="0082249A"/>
    <w:rsid w:val="00833FB1"/>
    <w:rsid w:val="00853DD8"/>
    <w:rsid w:val="008548A6"/>
    <w:rsid w:val="0085730E"/>
    <w:rsid w:val="00872D63"/>
    <w:rsid w:val="00876005"/>
    <w:rsid w:val="00882B90"/>
    <w:rsid w:val="00887B4C"/>
    <w:rsid w:val="00897162"/>
    <w:rsid w:val="008A35FC"/>
    <w:rsid w:val="008A4789"/>
    <w:rsid w:val="008B54CA"/>
    <w:rsid w:val="008C021A"/>
    <w:rsid w:val="008C7DEB"/>
    <w:rsid w:val="008D5914"/>
    <w:rsid w:val="008F1C08"/>
    <w:rsid w:val="00904F6A"/>
    <w:rsid w:val="0090541D"/>
    <w:rsid w:val="00914935"/>
    <w:rsid w:val="00915691"/>
    <w:rsid w:val="00925AE2"/>
    <w:rsid w:val="00931F96"/>
    <w:rsid w:val="009504FE"/>
    <w:rsid w:val="009511FB"/>
    <w:rsid w:val="009526C7"/>
    <w:rsid w:val="00952BFC"/>
    <w:rsid w:val="00955996"/>
    <w:rsid w:val="00962ADE"/>
    <w:rsid w:val="00962EDE"/>
    <w:rsid w:val="009756DF"/>
    <w:rsid w:val="00984F6D"/>
    <w:rsid w:val="009869B7"/>
    <w:rsid w:val="009923EC"/>
    <w:rsid w:val="00992EE8"/>
    <w:rsid w:val="009A13A0"/>
    <w:rsid w:val="009B1FC6"/>
    <w:rsid w:val="009C0C72"/>
    <w:rsid w:val="009C7286"/>
    <w:rsid w:val="009D6D78"/>
    <w:rsid w:val="009E30FE"/>
    <w:rsid w:val="009E6A8F"/>
    <w:rsid w:val="009F0041"/>
    <w:rsid w:val="009F721C"/>
    <w:rsid w:val="00A10362"/>
    <w:rsid w:val="00A1258C"/>
    <w:rsid w:val="00A1751A"/>
    <w:rsid w:val="00A31188"/>
    <w:rsid w:val="00A375A8"/>
    <w:rsid w:val="00A4419E"/>
    <w:rsid w:val="00A474CD"/>
    <w:rsid w:val="00A53041"/>
    <w:rsid w:val="00A53432"/>
    <w:rsid w:val="00A60934"/>
    <w:rsid w:val="00A61664"/>
    <w:rsid w:val="00A663D1"/>
    <w:rsid w:val="00A75BC3"/>
    <w:rsid w:val="00A877A3"/>
    <w:rsid w:val="00A91492"/>
    <w:rsid w:val="00A918A9"/>
    <w:rsid w:val="00A94A90"/>
    <w:rsid w:val="00AB2C56"/>
    <w:rsid w:val="00AB6247"/>
    <w:rsid w:val="00AC5AE0"/>
    <w:rsid w:val="00AE1090"/>
    <w:rsid w:val="00AE4E52"/>
    <w:rsid w:val="00AE6357"/>
    <w:rsid w:val="00AE7389"/>
    <w:rsid w:val="00AE73B6"/>
    <w:rsid w:val="00AF2ADE"/>
    <w:rsid w:val="00B12A09"/>
    <w:rsid w:val="00B16580"/>
    <w:rsid w:val="00B22A2E"/>
    <w:rsid w:val="00B52658"/>
    <w:rsid w:val="00B55D83"/>
    <w:rsid w:val="00B56197"/>
    <w:rsid w:val="00B563DE"/>
    <w:rsid w:val="00B754C0"/>
    <w:rsid w:val="00B80146"/>
    <w:rsid w:val="00B91B77"/>
    <w:rsid w:val="00B9638B"/>
    <w:rsid w:val="00B97D99"/>
    <w:rsid w:val="00BA7748"/>
    <w:rsid w:val="00BC6E63"/>
    <w:rsid w:val="00BD1C86"/>
    <w:rsid w:val="00BD2AC7"/>
    <w:rsid w:val="00BF0843"/>
    <w:rsid w:val="00C20E10"/>
    <w:rsid w:val="00C22ECF"/>
    <w:rsid w:val="00C233DD"/>
    <w:rsid w:val="00C3346E"/>
    <w:rsid w:val="00C36A93"/>
    <w:rsid w:val="00C40771"/>
    <w:rsid w:val="00C733AD"/>
    <w:rsid w:val="00C8563F"/>
    <w:rsid w:val="00C91BCF"/>
    <w:rsid w:val="00C93EAB"/>
    <w:rsid w:val="00CA7BF6"/>
    <w:rsid w:val="00CB10A2"/>
    <w:rsid w:val="00CB2C59"/>
    <w:rsid w:val="00CB5CB0"/>
    <w:rsid w:val="00CB640F"/>
    <w:rsid w:val="00CC318D"/>
    <w:rsid w:val="00CD296E"/>
    <w:rsid w:val="00CF0786"/>
    <w:rsid w:val="00CF0981"/>
    <w:rsid w:val="00D02FEC"/>
    <w:rsid w:val="00D13192"/>
    <w:rsid w:val="00D43A67"/>
    <w:rsid w:val="00D443E7"/>
    <w:rsid w:val="00D454F6"/>
    <w:rsid w:val="00D561A6"/>
    <w:rsid w:val="00D63B67"/>
    <w:rsid w:val="00D802F6"/>
    <w:rsid w:val="00D81696"/>
    <w:rsid w:val="00D86290"/>
    <w:rsid w:val="00D87FD6"/>
    <w:rsid w:val="00D90FBA"/>
    <w:rsid w:val="00D97628"/>
    <w:rsid w:val="00DB5C00"/>
    <w:rsid w:val="00DD1ABC"/>
    <w:rsid w:val="00DD67E4"/>
    <w:rsid w:val="00DE623C"/>
    <w:rsid w:val="00E01A3A"/>
    <w:rsid w:val="00E110BC"/>
    <w:rsid w:val="00E12DED"/>
    <w:rsid w:val="00E30718"/>
    <w:rsid w:val="00E30B0E"/>
    <w:rsid w:val="00E36640"/>
    <w:rsid w:val="00E46F96"/>
    <w:rsid w:val="00E54858"/>
    <w:rsid w:val="00E637F8"/>
    <w:rsid w:val="00E652C6"/>
    <w:rsid w:val="00E6576C"/>
    <w:rsid w:val="00E66787"/>
    <w:rsid w:val="00E8732B"/>
    <w:rsid w:val="00EA4689"/>
    <w:rsid w:val="00EB4071"/>
    <w:rsid w:val="00EC0C03"/>
    <w:rsid w:val="00EC1D0E"/>
    <w:rsid w:val="00EE1A48"/>
    <w:rsid w:val="00EF176C"/>
    <w:rsid w:val="00F0127D"/>
    <w:rsid w:val="00F02581"/>
    <w:rsid w:val="00F040BE"/>
    <w:rsid w:val="00F11D1C"/>
    <w:rsid w:val="00F1364C"/>
    <w:rsid w:val="00F152EE"/>
    <w:rsid w:val="00F15C85"/>
    <w:rsid w:val="00F169F3"/>
    <w:rsid w:val="00F2504C"/>
    <w:rsid w:val="00F26DB4"/>
    <w:rsid w:val="00F41394"/>
    <w:rsid w:val="00F413E0"/>
    <w:rsid w:val="00F4179E"/>
    <w:rsid w:val="00F46DD1"/>
    <w:rsid w:val="00F508CA"/>
    <w:rsid w:val="00F50D9F"/>
    <w:rsid w:val="00F56033"/>
    <w:rsid w:val="00F60DB7"/>
    <w:rsid w:val="00F62552"/>
    <w:rsid w:val="00F64362"/>
    <w:rsid w:val="00F7673D"/>
    <w:rsid w:val="00F904C8"/>
    <w:rsid w:val="00F93798"/>
    <w:rsid w:val="00F9706B"/>
    <w:rsid w:val="00FA53F6"/>
    <w:rsid w:val="00FA6594"/>
    <w:rsid w:val="00FB16D5"/>
    <w:rsid w:val="00FD19C9"/>
    <w:rsid w:val="00FD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A0AE"/>
  <w15:docId w15:val="{599252DE-A4B8-47F7-9E63-FD041E05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rsid w:val="008B54CA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B54CA"/>
    <w:rPr>
      <w:rFonts w:eastAsia="Times New Roman"/>
      <w:sz w:val="24"/>
      <w:szCs w:val="24"/>
    </w:rPr>
  </w:style>
  <w:style w:type="paragraph" w:customStyle="1" w:styleId="a6">
    <w:name w:val="ФИО"/>
    <w:basedOn w:val="a"/>
    <w:link w:val="a7"/>
    <w:rsid w:val="008B54CA"/>
    <w:rPr>
      <w:rFonts w:eastAsia="Times New Roman"/>
      <w:b/>
      <w:sz w:val="24"/>
      <w:szCs w:val="24"/>
    </w:rPr>
  </w:style>
  <w:style w:type="character" w:customStyle="1" w:styleId="a7">
    <w:name w:val="ФИО Знак"/>
    <w:link w:val="a6"/>
    <w:rsid w:val="008B54CA"/>
    <w:rPr>
      <w:rFonts w:eastAsia="Times New Roman"/>
      <w:b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54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4C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548A6"/>
    <w:pPr>
      <w:ind w:left="720"/>
      <w:contextualSpacing/>
    </w:pPr>
  </w:style>
  <w:style w:type="table" w:styleId="ab">
    <w:name w:val="Table Grid"/>
    <w:basedOn w:val="a1"/>
    <w:uiPriority w:val="59"/>
    <w:rsid w:val="0085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0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d"/>
    <w:rsid w:val="00AF2ADE"/>
    <w:rPr>
      <w:rFonts w:eastAsia="Times New Roman"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AF2ADE"/>
    <w:rPr>
      <w:rFonts w:eastAsia="Times New Roman"/>
      <w:bCs/>
      <w:sz w:val="32"/>
      <w:szCs w:val="24"/>
    </w:rPr>
  </w:style>
  <w:style w:type="character" w:styleId="ae">
    <w:name w:val="FollowedHyperlink"/>
    <w:basedOn w:val="a0"/>
    <w:uiPriority w:val="99"/>
    <w:semiHidden/>
    <w:unhideWhenUsed/>
    <w:rsid w:val="000C3A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.gov.&#1075;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FD51-3692-4D0F-8F25-EC67331C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2869</Words>
  <Characters>16357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116</cp:revision>
  <cp:lastPrinted>2021-09-21T09:49:00Z</cp:lastPrinted>
  <dcterms:created xsi:type="dcterms:W3CDTF">2023-10-12T09:23:00Z</dcterms:created>
  <dcterms:modified xsi:type="dcterms:W3CDTF">2023-10-31T05:37:00Z</dcterms:modified>
</cp:coreProperties>
</file>