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97B" w:rsidRDefault="005F397B" w:rsidP="005F39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397B" w:rsidRDefault="005F397B" w:rsidP="005F39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ОБРАЗОВАНИЕ «КАРГАСОКСКОЕ СЕЛЬСКОЕ ПОСЕЛЕНИЕ»</w:t>
      </w:r>
    </w:p>
    <w:p w:rsidR="005F397B" w:rsidRDefault="005F397B" w:rsidP="005F39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КАРГАСОКСКИЙ РАЙОН ТОМСКАЯ ОБЛАСТЬ</w:t>
      </w:r>
    </w:p>
    <w:p w:rsidR="005F397B" w:rsidRDefault="005F397B" w:rsidP="005F39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97B" w:rsidRDefault="005F397B" w:rsidP="005F39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КАРГАСОКСКОГО СЕЛЬСКОГО ПОСЕЛЕНИЯ</w:t>
      </w:r>
    </w:p>
    <w:p w:rsidR="005F397B" w:rsidRDefault="005F397B" w:rsidP="005F39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97B" w:rsidRDefault="005F397B" w:rsidP="005F39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5F397B" w:rsidRDefault="005F397B" w:rsidP="005F39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97B" w:rsidRDefault="00371C08" w:rsidP="005F39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F397B">
        <w:rPr>
          <w:rFonts w:ascii="Times New Roman" w:hAnsi="Times New Roman" w:cs="Times New Roman"/>
          <w:sz w:val="24"/>
          <w:szCs w:val="24"/>
        </w:rPr>
        <w:t>.04.2015</w:t>
      </w:r>
      <w:r w:rsidR="005F397B">
        <w:rPr>
          <w:rFonts w:ascii="Times New Roman" w:hAnsi="Times New Roman" w:cs="Times New Roman"/>
          <w:sz w:val="24"/>
          <w:szCs w:val="24"/>
        </w:rPr>
        <w:tab/>
      </w:r>
      <w:r w:rsidR="005F397B">
        <w:rPr>
          <w:rFonts w:ascii="Times New Roman" w:hAnsi="Times New Roman" w:cs="Times New Roman"/>
          <w:sz w:val="24"/>
          <w:szCs w:val="24"/>
        </w:rPr>
        <w:tab/>
      </w:r>
      <w:r w:rsidR="005F397B">
        <w:rPr>
          <w:rFonts w:ascii="Times New Roman" w:hAnsi="Times New Roman" w:cs="Times New Roman"/>
          <w:sz w:val="24"/>
          <w:szCs w:val="24"/>
        </w:rPr>
        <w:tab/>
      </w:r>
      <w:r w:rsidR="005F397B">
        <w:rPr>
          <w:rFonts w:ascii="Times New Roman" w:hAnsi="Times New Roman" w:cs="Times New Roman"/>
          <w:sz w:val="24"/>
          <w:szCs w:val="24"/>
        </w:rPr>
        <w:tab/>
      </w:r>
      <w:r w:rsidR="005F397B">
        <w:rPr>
          <w:rFonts w:ascii="Times New Roman" w:hAnsi="Times New Roman" w:cs="Times New Roman"/>
          <w:sz w:val="24"/>
          <w:szCs w:val="24"/>
        </w:rPr>
        <w:tab/>
      </w:r>
      <w:r w:rsidR="005F397B">
        <w:rPr>
          <w:rFonts w:ascii="Times New Roman" w:hAnsi="Times New Roman" w:cs="Times New Roman"/>
          <w:sz w:val="24"/>
          <w:szCs w:val="24"/>
        </w:rPr>
        <w:tab/>
      </w:r>
      <w:r w:rsidR="005F397B">
        <w:rPr>
          <w:rFonts w:ascii="Times New Roman" w:hAnsi="Times New Roman" w:cs="Times New Roman"/>
          <w:sz w:val="24"/>
          <w:szCs w:val="24"/>
        </w:rPr>
        <w:tab/>
      </w:r>
      <w:r w:rsidR="005F397B">
        <w:rPr>
          <w:rFonts w:ascii="Times New Roman" w:hAnsi="Times New Roman" w:cs="Times New Roman"/>
          <w:sz w:val="24"/>
          <w:szCs w:val="24"/>
        </w:rPr>
        <w:tab/>
      </w:r>
      <w:r w:rsidR="005F397B">
        <w:rPr>
          <w:rFonts w:ascii="Times New Roman" w:hAnsi="Times New Roman" w:cs="Times New Roman"/>
          <w:sz w:val="24"/>
          <w:szCs w:val="24"/>
        </w:rPr>
        <w:tab/>
      </w:r>
      <w:r w:rsidR="005F397B">
        <w:rPr>
          <w:rFonts w:ascii="Times New Roman" w:hAnsi="Times New Roman" w:cs="Times New Roman"/>
          <w:sz w:val="24"/>
          <w:szCs w:val="24"/>
        </w:rPr>
        <w:tab/>
      </w:r>
      <w:r w:rsidR="005F397B">
        <w:rPr>
          <w:rFonts w:ascii="Times New Roman" w:hAnsi="Times New Roman" w:cs="Times New Roman"/>
          <w:sz w:val="24"/>
          <w:szCs w:val="24"/>
        </w:rPr>
        <w:tab/>
        <w:t xml:space="preserve">№  </w:t>
      </w:r>
      <w:r>
        <w:rPr>
          <w:rFonts w:ascii="Times New Roman" w:hAnsi="Times New Roman" w:cs="Times New Roman"/>
          <w:sz w:val="24"/>
          <w:szCs w:val="24"/>
        </w:rPr>
        <w:t>84</w:t>
      </w:r>
    </w:p>
    <w:p w:rsidR="005F397B" w:rsidRDefault="005F397B" w:rsidP="005F39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Каргасок</w:t>
      </w:r>
    </w:p>
    <w:p w:rsidR="005F397B" w:rsidRDefault="005F397B" w:rsidP="005F397B">
      <w:pPr>
        <w:spacing w:after="0"/>
        <w:ind w:left="-180"/>
        <w:rPr>
          <w:rFonts w:ascii="Times New Roman" w:hAnsi="Times New Roman" w:cs="Times New Roman"/>
          <w:sz w:val="24"/>
          <w:szCs w:val="24"/>
        </w:rPr>
      </w:pPr>
    </w:p>
    <w:p w:rsidR="005F397B" w:rsidRPr="005F397B" w:rsidRDefault="005F397B" w:rsidP="005F397B">
      <w:pPr>
        <w:autoSpaceDE w:val="0"/>
        <w:autoSpaceDN w:val="0"/>
        <w:adjustRightInd w:val="0"/>
        <w:spacing w:after="0" w:line="240" w:lineRule="auto"/>
        <w:ind w:right="4252"/>
        <w:jc w:val="both"/>
        <w:rPr>
          <w:rFonts w:ascii="Times New Roman" w:hAnsi="Times New Roman" w:cs="Times New Roman"/>
          <w:sz w:val="24"/>
          <w:szCs w:val="24"/>
        </w:rPr>
      </w:pPr>
      <w:r w:rsidRPr="005F397B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Каргасокского сельского поселения от 16.12.2010 №</w:t>
      </w:r>
      <w:r w:rsidR="00194C31">
        <w:rPr>
          <w:rFonts w:ascii="Times New Roman" w:hAnsi="Times New Roman" w:cs="Times New Roman"/>
          <w:sz w:val="24"/>
          <w:szCs w:val="24"/>
        </w:rPr>
        <w:t xml:space="preserve"> </w:t>
      </w:r>
      <w:r w:rsidRPr="005F397B">
        <w:rPr>
          <w:rFonts w:ascii="Times New Roman" w:hAnsi="Times New Roman" w:cs="Times New Roman"/>
          <w:sz w:val="24"/>
          <w:szCs w:val="24"/>
        </w:rPr>
        <w:t>150 «Об утверждении Административного регламента предоставления муниципальной услуги «Прием заявлений и выдача документов о согласовании переустройства и (или) перепланировки жилого помещения»</w:t>
      </w:r>
    </w:p>
    <w:p w:rsidR="005F397B" w:rsidRPr="005F397B" w:rsidRDefault="005F397B" w:rsidP="005F397B">
      <w:pPr>
        <w:spacing w:after="0"/>
        <w:ind w:left="-180"/>
        <w:rPr>
          <w:rFonts w:ascii="Times New Roman" w:hAnsi="Times New Roman" w:cs="Times New Roman"/>
          <w:sz w:val="24"/>
          <w:szCs w:val="24"/>
        </w:rPr>
      </w:pPr>
    </w:p>
    <w:p w:rsidR="005F397B" w:rsidRDefault="005F397B" w:rsidP="005F397B">
      <w:pPr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397B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целях приведения в соответствии с действующим законодательством Российской Федерации муниципальных правовых актов, Администрация Каргасокского сельского поселения</w:t>
      </w:r>
    </w:p>
    <w:p w:rsidR="005F397B" w:rsidRDefault="005F397B" w:rsidP="005F397B">
      <w:pPr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397B" w:rsidRDefault="005F397B" w:rsidP="005F397B">
      <w:pPr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5F397B" w:rsidRDefault="005F397B" w:rsidP="005F397B">
      <w:pPr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397B" w:rsidRDefault="005F397B" w:rsidP="005F3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97B">
        <w:rPr>
          <w:rFonts w:ascii="Times New Roman" w:hAnsi="Times New Roman" w:cs="Times New Roman"/>
          <w:sz w:val="24"/>
          <w:szCs w:val="24"/>
        </w:rPr>
        <w:t xml:space="preserve">1. Внести </w:t>
      </w:r>
      <w:r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5F397B">
        <w:rPr>
          <w:rFonts w:ascii="Times New Roman" w:hAnsi="Times New Roman" w:cs="Times New Roman"/>
          <w:sz w:val="24"/>
          <w:szCs w:val="24"/>
        </w:rPr>
        <w:t>изменения в постановление Администрации Каргасокского сельского поселения от 16.12.2010 №150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5F397B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 муниципальной услуги «Прием заявлений и выдача документов о согласовании переустройства и (или) перепланировки жилого помещения»</w:t>
      </w:r>
      <w:r w:rsidR="00194C31">
        <w:rPr>
          <w:rFonts w:ascii="Times New Roman" w:hAnsi="Times New Roman" w:cs="Times New Roman"/>
          <w:sz w:val="24"/>
          <w:szCs w:val="24"/>
        </w:rPr>
        <w:t>:</w:t>
      </w:r>
    </w:p>
    <w:p w:rsidR="00194C31" w:rsidRDefault="00194C31" w:rsidP="00194C3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C31">
        <w:rPr>
          <w:rFonts w:ascii="Times New Roman" w:hAnsi="Times New Roman" w:cs="Times New Roman"/>
          <w:sz w:val="24"/>
          <w:szCs w:val="24"/>
        </w:rPr>
        <w:t>1.1. пункт 2.4 изложить в редакции – «</w:t>
      </w:r>
      <w:r w:rsidR="006F39EF">
        <w:rPr>
          <w:rFonts w:ascii="Times New Roman" w:hAnsi="Times New Roman" w:cs="Times New Roman"/>
          <w:sz w:val="24"/>
          <w:szCs w:val="24"/>
        </w:rPr>
        <w:t xml:space="preserve">2.4. </w:t>
      </w:r>
      <w:r w:rsidRPr="00194C31">
        <w:rPr>
          <w:rFonts w:ascii="Times New Roman" w:hAnsi="Times New Roman" w:cs="Times New Roman"/>
          <w:color w:val="000000"/>
          <w:sz w:val="24"/>
          <w:szCs w:val="24"/>
        </w:rPr>
        <w:t xml:space="preserve">Сроки предоставления муниципальной услуги </w:t>
      </w:r>
      <w:r>
        <w:rPr>
          <w:rFonts w:ascii="Times New Roman" w:hAnsi="Times New Roman" w:cs="Times New Roman"/>
          <w:color w:val="000000"/>
          <w:sz w:val="24"/>
          <w:szCs w:val="24"/>
        </w:rPr>
        <w:t>составляет сорок пять</w:t>
      </w:r>
      <w:r w:rsidRPr="00194C31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календарных дней со дня обращения</w:t>
      </w:r>
      <w:r>
        <w:rPr>
          <w:rFonts w:ascii="Times New Roman" w:hAnsi="Times New Roman" w:cs="Times New Roman"/>
          <w:color w:val="000000"/>
          <w:sz w:val="24"/>
          <w:szCs w:val="24"/>
        </w:rPr>
        <w:t>»;</w:t>
      </w:r>
    </w:p>
    <w:p w:rsidR="006F39EF" w:rsidRPr="006F39EF" w:rsidRDefault="00194C31" w:rsidP="006F39E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39EF">
        <w:rPr>
          <w:rFonts w:ascii="Times New Roman" w:hAnsi="Times New Roman" w:cs="Times New Roman"/>
          <w:color w:val="000000"/>
          <w:sz w:val="24"/>
          <w:szCs w:val="24"/>
        </w:rPr>
        <w:t xml:space="preserve">1.2. </w:t>
      </w:r>
      <w:r w:rsidR="006F39EF" w:rsidRPr="006F39EF">
        <w:rPr>
          <w:rFonts w:ascii="Times New Roman" w:hAnsi="Times New Roman" w:cs="Times New Roman"/>
          <w:color w:val="000000"/>
          <w:sz w:val="24"/>
          <w:szCs w:val="24"/>
        </w:rPr>
        <w:t xml:space="preserve">пункт 2.8. изложить в редакции </w:t>
      </w:r>
      <w:r w:rsidR="00371C0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F39EF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6F39EF" w:rsidRPr="006F39EF">
        <w:rPr>
          <w:rFonts w:ascii="Times New Roman" w:hAnsi="Times New Roman" w:cs="Times New Roman"/>
          <w:sz w:val="24"/>
          <w:szCs w:val="24"/>
        </w:rPr>
        <w:t>2.8. Перечень оснований для отказа в предоставлении муниципальной услуги:</w:t>
      </w:r>
    </w:p>
    <w:p w:rsidR="006F39EF" w:rsidRPr="006F39EF" w:rsidRDefault="006F39EF" w:rsidP="006F39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39EF">
        <w:rPr>
          <w:rFonts w:ascii="Times New Roman" w:hAnsi="Times New Roman" w:cs="Times New Roman"/>
          <w:color w:val="000000"/>
          <w:sz w:val="24"/>
          <w:szCs w:val="24"/>
        </w:rPr>
        <w:t xml:space="preserve"> - не представлены документы, предусмотренные пунктом 2.6 настоящего Административного регламента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за исключением документов, получаемых Администрацией Каргасокского сельского поселения самостоятельно с использованием межведомственного информационного взаимодействия в соответствии с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 2.1. ст. 26 Жилищного кодекса Российской Федерации</w:t>
      </w:r>
      <w:r w:rsidR="00BC243C">
        <w:rPr>
          <w:rFonts w:ascii="Times New Roman" w:hAnsi="Times New Roman" w:cs="Times New Roman"/>
          <w:color w:val="000000"/>
          <w:sz w:val="24"/>
          <w:szCs w:val="24"/>
        </w:rPr>
        <w:t>, если они не были представлены заявителем по собственной инициативе</w:t>
      </w:r>
      <w:r w:rsidRPr="006F39E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F39EF" w:rsidRPr="006F39EF" w:rsidRDefault="006F39EF" w:rsidP="006F39E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39EF">
        <w:rPr>
          <w:rFonts w:ascii="Times New Roman" w:hAnsi="Times New Roman" w:cs="Times New Roman"/>
          <w:color w:val="000000"/>
          <w:sz w:val="24"/>
          <w:szCs w:val="24"/>
        </w:rPr>
        <w:t>-  проект переустройства и (или) перепланировки жилых помещений (в границах жилого помещения) не соответствует требованиям законодательства.</w:t>
      </w:r>
    </w:p>
    <w:p w:rsidR="00BB2711" w:rsidRDefault="00BC243C" w:rsidP="00BB2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1.3. </w:t>
      </w:r>
      <w:bookmarkStart w:id="0" w:name="Par0"/>
      <w:bookmarkEnd w:id="0"/>
      <w:r w:rsidR="00BB2711">
        <w:rPr>
          <w:rFonts w:ascii="Times New Roman" w:eastAsiaTheme="minorHAnsi" w:hAnsi="Times New Roman" w:cs="Times New Roman"/>
          <w:sz w:val="24"/>
          <w:szCs w:val="24"/>
          <w:lang w:eastAsia="en-US"/>
        </w:rPr>
        <w:t>Пункт 5.2. изложить в редакции – «</w:t>
      </w:r>
      <w:r w:rsidR="00E1445E">
        <w:rPr>
          <w:rFonts w:ascii="Times New Roman" w:eastAsiaTheme="minorHAnsi" w:hAnsi="Times New Roman" w:cs="Times New Roman"/>
          <w:sz w:val="24"/>
          <w:szCs w:val="24"/>
          <w:lang w:eastAsia="en-US"/>
        </w:rPr>
        <w:t>5.2. Ж</w:t>
      </w:r>
      <w:r w:rsidR="00BB2711">
        <w:rPr>
          <w:rFonts w:ascii="Times New Roman" w:eastAsiaTheme="minorHAnsi" w:hAnsi="Times New Roman" w:cs="Times New Roman"/>
          <w:sz w:val="24"/>
          <w:szCs w:val="24"/>
          <w:lang w:eastAsia="en-US"/>
        </w:rPr>
        <w:t>алоба подается в письменной форме на бумажном носителе, в электронной форме в Администрацию Каргасокского сельского поселения.</w:t>
      </w:r>
    </w:p>
    <w:p w:rsidR="00BB2711" w:rsidRDefault="00BB2711" w:rsidP="00BB2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государственную услугу,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BB2711" w:rsidRDefault="00BB2711" w:rsidP="00BB2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Жалоба должна содержать:</w:t>
      </w:r>
    </w:p>
    <w:p w:rsidR="00BB2711" w:rsidRDefault="00BB2711" w:rsidP="00BB2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 наименование органа, предоставляющего муниципальную услугу, должностного лица органа, предоставляющего государственную услугу, или органа, предоставляющего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муниципальную услугу, либо муниципального служащего, решения и действия (бездействие) которых обжалуются;</w:t>
      </w:r>
    </w:p>
    <w:p w:rsidR="00BB2711" w:rsidRDefault="00BB2711" w:rsidP="00BB2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B2711" w:rsidRDefault="00BB2711" w:rsidP="00BB2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BB2711" w:rsidRDefault="00BB2711" w:rsidP="00BB2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BB2711" w:rsidRDefault="00BB2711" w:rsidP="00BB2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Жалоба, поступившая в Администрацию Каргасокского сельского поселения,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или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срока таких исправлений - в течение пяти рабочих дней со дня ее регистрации</w:t>
      </w:r>
      <w:r w:rsidR="00E1445E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bookmarkStart w:id="1" w:name="Par12"/>
      <w:bookmarkEnd w:id="1"/>
    </w:p>
    <w:p w:rsidR="00BB2711" w:rsidRDefault="00BB2711" w:rsidP="00BB2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1.4. </w:t>
      </w:r>
      <w:r w:rsidR="00E144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Пункт 5.3. изложить в редакции – «5.3.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BB2711" w:rsidRDefault="00BB2711" w:rsidP="00BB2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 удовлетворяет жалобу, в том числе в форме отмены принятого решения, </w:t>
      </w:r>
      <w:r w:rsidR="00E144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исправления допущенных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BB2711" w:rsidRPr="00E1445E" w:rsidRDefault="00BB2711" w:rsidP="00BB2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445E">
        <w:rPr>
          <w:rFonts w:ascii="Times New Roman" w:eastAsiaTheme="minorHAnsi" w:hAnsi="Times New Roman" w:cs="Times New Roman"/>
          <w:sz w:val="24"/>
          <w:szCs w:val="24"/>
          <w:lang w:eastAsia="en-US"/>
        </w:rPr>
        <w:t>2) отказывает в удовлетворении жалобы.</w:t>
      </w:r>
    </w:p>
    <w:p w:rsidR="00BB2711" w:rsidRPr="00E1445E" w:rsidRDefault="00BB2711" w:rsidP="00BB2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44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 позднее дня, следующего за днем принятия решения, указанного в </w:t>
      </w:r>
      <w:hyperlink w:anchor="Par12" w:history="1">
        <w:r w:rsidRPr="00E1445E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части 7</w:t>
        </w:r>
      </w:hyperlink>
      <w:r w:rsidRPr="00E144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настоящей статьи,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B2711" w:rsidRDefault="00BB2711" w:rsidP="00BB2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44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случае установления в ходе или по результатам </w:t>
      </w:r>
      <w:proofErr w:type="gramStart"/>
      <w:r w:rsidRPr="00E1445E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Pr="00E144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или преступления должностное лицо, наделенное полномочиями по рассмотрению жалоб в соответствии с </w:t>
      </w:r>
      <w:hyperlink w:anchor="Par0" w:history="1">
        <w:r w:rsidRPr="00E1445E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частью 1</w:t>
        </w:r>
      </w:hyperlink>
      <w:r w:rsidRPr="00E144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настоящей статьи, незамедлительно направляет имеющиеся материалы в органы прокуратуры</w:t>
      </w:r>
      <w:r w:rsidR="00E1445E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E1445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E1445E" w:rsidRPr="00E1445E" w:rsidRDefault="00E1445E" w:rsidP="00BB2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2. Настоящее постановление опубликовать на официальном сайте Каргасокского сельского поселения.</w:t>
      </w:r>
    </w:p>
    <w:p w:rsidR="006F39EF" w:rsidRPr="006F39EF" w:rsidRDefault="006F39EF" w:rsidP="00194C3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F397B" w:rsidRPr="00194C31" w:rsidRDefault="005F397B" w:rsidP="005F3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97B" w:rsidRPr="00194C31" w:rsidRDefault="005F397B" w:rsidP="005F397B">
      <w:pPr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397B" w:rsidRPr="00AE58F3" w:rsidRDefault="005F397B" w:rsidP="005F39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397B" w:rsidRDefault="005F397B" w:rsidP="005F39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397B" w:rsidRDefault="005F397B" w:rsidP="005F39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Каргасокского сельского поселения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А.А. Белоногов</w:t>
      </w:r>
    </w:p>
    <w:p w:rsidR="005F397B" w:rsidRDefault="005F397B" w:rsidP="005F39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spellStart"/>
      <w:r>
        <w:rPr>
          <w:rFonts w:ascii="Times New Roman" w:hAnsi="Times New Roman" w:cs="Times New Roman"/>
          <w:sz w:val="20"/>
          <w:szCs w:val="20"/>
        </w:rPr>
        <w:t>Петелина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Г.М.</w:t>
      </w:r>
    </w:p>
    <w:p w:rsidR="005F397B" w:rsidRDefault="005F397B" w:rsidP="005F39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(838253)23408</w:t>
      </w:r>
    </w:p>
    <w:p w:rsidR="005F397B" w:rsidRDefault="005F397B" w:rsidP="005F397B">
      <w:pPr>
        <w:widowControl w:val="0"/>
        <w:autoSpaceDE w:val="0"/>
        <w:autoSpaceDN w:val="0"/>
        <w:adjustRightInd w:val="0"/>
        <w:spacing w:after="0" w:line="240" w:lineRule="auto"/>
        <w:ind w:right="425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397B" w:rsidRDefault="005F397B" w:rsidP="005F39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C3742" w:rsidRDefault="00AC3742"/>
    <w:sectPr w:rsidR="00AC3742" w:rsidSect="00E1445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97B"/>
    <w:rsid w:val="00024356"/>
    <w:rsid w:val="00025B1C"/>
    <w:rsid w:val="0005267B"/>
    <w:rsid w:val="00063A90"/>
    <w:rsid w:val="00065298"/>
    <w:rsid w:val="00076361"/>
    <w:rsid w:val="00094D5D"/>
    <w:rsid w:val="00097F3C"/>
    <w:rsid w:val="000B0924"/>
    <w:rsid w:val="000D5104"/>
    <w:rsid w:val="000F1426"/>
    <w:rsid w:val="001312D6"/>
    <w:rsid w:val="00136D92"/>
    <w:rsid w:val="001411AA"/>
    <w:rsid w:val="00144B1E"/>
    <w:rsid w:val="00181FC6"/>
    <w:rsid w:val="001903F5"/>
    <w:rsid w:val="00194C31"/>
    <w:rsid w:val="001A26A2"/>
    <w:rsid w:val="001C028B"/>
    <w:rsid w:val="001C1334"/>
    <w:rsid w:val="001D3D54"/>
    <w:rsid w:val="001D438D"/>
    <w:rsid w:val="001F3159"/>
    <w:rsid w:val="0020502C"/>
    <w:rsid w:val="00220836"/>
    <w:rsid w:val="00227BDB"/>
    <w:rsid w:val="002523F4"/>
    <w:rsid w:val="00275A17"/>
    <w:rsid w:val="002816D6"/>
    <w:rsid w:val="002904C2"/>
    <w:rsid w:val="00290D2A"/>
    <w:rsid w:val="002A53C3"/>
    <w:rsid w:val="002E6122"/>
    <w:rsid w:val="00302340"/>
    <w:rsid w:val="00304CE7"/>
    <w:rsid w:val="00310365"/>
    <w:rsid w:val="00322F7E"/>
    <w:rsid w:val="00340658"/>
    <w:rsid w:val="00354C63"/>
    <w:rsid w:val="00365966"/>
    <w:rsid w:val="003677D0"/>
    <w:rsid w:val="00371C08"/>
    <w:rsid w:val="0038613B"/>
    <w:rsid w:val="003939E3"/>
    <w:rsid w:val="0039760F"/>
    <w:rsid w:val="003A6E2E"/>
    <w:rsid w:val="003C6752"/>
    <w:rsid w:val="003D7CA7"/>
    <w:rsid w:val="003E39AF"/>
    <w:rsid w:val="003F2D30"/>
    <w:rsid w:val="003F4B9D"/>
    <w:rsid w:val="00420D52"/>
    <w:rsid w:val="00427F54"/>
    <w:rsid w:val="0043038C"/>
    <w:rsid w:val="00433FD4"/>
    <w:rsid w:val="00447ADB"/>
    <w:rsid w:val="004833D6"/>
    <w:rsid w:val="00493285"/>
    <w:rsid w:val="004966FA"/>
    <w:rsid w:val="004A1A2B"/>
    <w:rsid w:val="004C0845"/>
    <w:rsid w:val="004D294B"/>
    <w:rsid w:val="004D6062"/>
    <w:rsid w:val="004F3D4C"/>
    <w:rsid w:val="00503732"/>
    <w:rsid w:val="00506814"/>
    <w:rsid w:val="00516A93"/>
    <w:rsid w:val="005325D2"/>
    <w:rsid w:val="005530BD"/>
    <w:rsid w:val="005539E0"/>
    <w:rsid w:val="005772E3"/>
    <w:rsid w:val="0058608D"/>
    <w:rsid w:val="00586D84"/>
    <w:rsid w:val="005972F6"/>
    <w:rsid w:val="005A09D7"/>
    <w:rsid w:val="005A5EBE"/>
    <w:rsid w:val="005B332C"/>
    <w:rsid w:val="005C499B"/>
    <w:rsid w:val="005F397B"/>
    <w:rsid w:val="005F3E18"/>
    <w:rsid w:val="00603282"/>
    <w:rsid w:val="00606661"/>
    <w:rsid w:val="00611714"/>
    <w:rsid w:val="006206DA"/>
    <w:rsid w:val="006212D7"/>
    <w:rsid w:val="00621308"/>
    <w:rsid w:val="006327F1"/>
    <w:rsid w:val="006378A1"/>
    <w:rsid w:val="006443CE"/>
    <w:rsid w:val="00670478"/>
    <w:rsid w:val="00676179"/>
    <w:rsid w:val="00685B45"/>
    <w:rsid w:val="00686416"/>
    <w:rsid w:val="006B7BA4"/>
    <w:rsid w:val="006C0E4F"/>
    <w:rsid w:val="006C1335"/>
    <w:rsid w:val="006C1B76"/>
    <w:rsid w:val="006D1B7D"/>
    <w:rsid w:val="006E63BD"/>
    <w:rsid w:val="006F39EF"/>
    <w:rsid w:val="00711967"/>
    <w:rsid w:val="00730465"/>
    <w:rsid w:val="007304B8"/>
    <w:rsid w:val="00762240"/>
    <w:rsid w:val="00770951"/>
    <w:rsid w:val="00774DF2"/>
    <w:rsid w:val="00796476"/>
    <w:rsid w:val="007C4D2A"/>
    <w:rsid w:val="00800115"/>
    <w:rsid w:val="00815DB8"/>
    <w:rsid w:val="00835D51"/>
    <w:rsid w:val="00843E2E"/>
    <w:rsid w:val="00860BF4"/>
    <w:rsid w:val="008619F0"/>
    <w:rsid w:val="00863305"/>
    <w:rsid w:val="008643D4"/>
    <w:rsid w:val="008807FA"/>
    <w:rsid w:val="00882738"/>
    <w:rsid w:val="008B7359"/>
    <w:rsid w:val="008D2A8C"/>
    <w:rsid w:val="008D4600"/>
    <w:rsid w:val="008D6587"/>
    <w:rsid w:val="008E02A3"/>
    <w:rsid w:val="008E3C26"/>
    <w:rsid w:val="00910EE0"/>
    <w:rsid w:val="0091506E"/>
    <w:rsid w:val="00917C84"/>
    <w:rsid w:val="009648C9"/>
    <w:rsid w:val="0099237F"/>
    <w:rsid w:val="009968FD"/>
    <w:rsid w:val="009A5500"/>
    <w:rsid w:val="009B24D6"/>
    <w:rsid w:val="009B3159"/>
    <w:rsid w:val="009D2A1F"/>
    <w:rsid w:val="009D6F65"/>
    <w:rsid w:val="009E316B"/>
    <w:rsid w:val="009E4371"/>
    <w:rsid w:val="009F26BC"/>
    <w:rsid w:val="009F2BF9"/>
    <w:rsid w:val="009F6994"/>
    <w:rsid w:val="00A33891"/>
    <w:rsid w:val="00A44218"/>
    <w:rsid w:val="00A5571A"/>
    <w:rsid w:val="00A77DD2"/>
    <w:rsid w:val="00AC3742"/>
    <w:rsid w:val="00AC51FA"/>
    <w:rsid w:val="00AE7028"/>
    <w:rsid w:val="00B00FCD"/>
    <w:rsid w:val="00B11669"/>
    <w:rsid w:val="00B27FD0"/>
    <w:rsid w:val="00B3255E"/>
    <w:rsid w:val="00B36C53"/>
    <w:rsid w:val="00B868D8"/>
    <w:rsid w:val="00B9755B"/>
    <w:rsid w:val="00BA5C81"/>
    <w:rsid w:val="00BB0BC2"/>
    <w:rsid w:val="00BB2711"/>
    <w:rsid w:val="00BB3050"/>
    <w:rsid w:val="00BC243C"/>
    <w:rsid w:val="00BD4676"/>
    <w:rsid w:val="00BF35B5"/>
    <w:rsid w:val="00C22BC4"/>
    <w:rsid w:val="00C40A21"/>
    <w:rsid w:val="00C800C5"/>
    <w:rsid w:val="00CA1214"/>
    <w:rsid w:val="00CC0576"/>
    <w:rsid w:val="00CD1A4B"/>
    <w:rsid w:val="00CD5409"/>
    <w:rsid w:val="00CD7890"/>
    <w:rsid w:val="00CF4E0A"/>
    <w:rsid w:val="00D24F3A"/>
    <w:rsid w:val="00D354B9"/>
    <w:rsid w:val="00D36557"/>
    <w:rsid w:val="00D47845"/>
    <w:rsid w:val="00D7779D"/>
    <w:rsid w:val="00DB2B91"/>
    <w:rsid w:val="00DB2DD2"/>
    <w:rsid w:val="00DC2656"/>
    <w:rsid w:val="00DC34DE"/>
    <w:rsid w:val="00DE37BF"/>
    <w:rsid w:val="00DE4A2A"/>
    <w:rsid w:val="00DE7969"/>
    <w:rsid w:val="00DF77D2"/>
    <w:rsid w:val="00E026C2"/>
    <w:rsid w:val="00E1445E"/>
    <w:rsid w:val="00E240A7"/>
    <w:rsid w:val="00E60DFA"/>
    <w:rsid w:val="00E97443"/>
    <w:rsid w:val="00EA0EFC"/>
    <w:rsid w:val="00EA7845"/>
    <w:rsid w:val="00ED0ADB"/>
    <w:rsid w:val="00EF1824"/>
    <w:rsid w:val="00EF4987"/>
    <w:rsid w:val="00EF6C93"/>
    <w:rsid w:val="00EF7047"/>
    <w:rsid w:val="00EF72F1"/>
    <w:rsid w:val="00F028F8"/>
    <w:rsid w:val="00F22BC6"/>
    <w:rsid w:val="00F27250"/>
    <w:rsid w:val="00F3674D"/>
    <w:rsid w:val="00F71116"/>
    <w:rsid w:val="00F81AF0"/>
    <w:rsid w:val="00FB02A6"/>
    <w:rsid w:val="00FB4ABE"/>
    <w:rsid w:val="00FD4349"/>
    <w:rsid w:val="00FE3E30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9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F397B"/>
    <w:pPr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7</cp:revision>
  <cp:lastPrinted>2015-04-15T06:36:00Z</cp:lastPrinted>
  <dcterms:created xsi:type="dcterms:W3CDTF">2015-04-14T11:33:00Z</dcterms:created>
  <dcterms:modified xsi:type="dcterms:W3CDTF">2015-04-15T06:36:00Z</dcterms:modified>
</cp:coreProperties>
</file>