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C6" w:rsidRPr="00BF2BD4" w:rsidRDefault="006276C6" w:rsidP="00BF2BD4">
      <w:pPr>
        <w:jc w:val="center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МУНИЦИПАЛЬНОЕ ОБРАЗОВАНИЕ «КАРГАСОКСКОЕ СЕЛЬСКОЕ ПОСЕЛЕНИЕ»</w:t>
      </w:r>
    </w:p>
    <w:p w:rsidR="006276C6" w:rsidRPr="00BF2BD4" w:rsidRDefault="006276C6" w:rsidP="00BF2BD4">
      <w:pPr>
        <w:jc w:val="center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КАРГАСОКСКИЙ РАЙОН ТОМСКАЯ ОБЛАСТЬ</w:t>
      </w:r>
    </w:p>
    <w:p w:rsidR="006276C6" w:rsidRPr="00BF2BD4" w:rsidRDefault="006276C6" w:rsidP="00BF2BD4">
      <w:pPr>
        <w:jc w:val="center"/>
        <w:rPr>
          <w:rFonts w:ascii="Arial" w:hAnsi="Arial" w:cs="Arial"/>
          <w:b/>
          <w:sz w:val="20"/>
          <w:szCs w:val="20"/>
        </w:rPr>
      </w:pPr>
    </w:p>
    <w:p w:rsidR="006276C6" w:rsidRPr="00BF2BD4" w:rsidRDefault="006276C6" w:rsidP="00BF2BD4">
      <w:pPr>
        <w:jc w:val="center"/>
        <w:rPr>
          <w:rFonts w:ascii="Arial" w:hAnsi="Arial" w:cs="Arial"/>
          <w:b/>
          <w:sz w:val="20"/>
          <w:szCs w:val="20"/>
        </w:rPr>
      </w:pPr>
      <w:r w:rsidRPr="00BF2BD4">
        <w:rPr>
          <w:rFonts w:ascii="Arial" w:hAnsi="Arial" w:cs="Arial"/>
          <w:b/>
          <w:sz w:val="20"/>
          <w:szCs w:val="20"/>
        </w:rPr>
        <w:t>АДМИНИСТРАЦИЯ КАРГАСОКСКОГО СЕЛЬСКОГО ПОСЕЛЕНИЯ</w:t>
      </w:r>
    </w:p>
    <w:p w:rsidR="006276C6" w:rsidRPr="00BF2BD4" w:rsidRDefault="006276C6" w:rsidP="00BF2BD4">
      <w:pPr>
        <w:jc w:val="center"/>
        <w:rPr>
          <w:rFonts w:ascii="Arial" w:hAnsi="Arial" w:cs="Arial"/>
          <w:b/>
          <w:sz w:val="20"/>
          <w:szCs w:val="20"/>
        </w:rPr>
      </w:pPr>
    </w:p>
    <w:p w:rsidR="006276C6" w:rsidRPr="00BF2BD4" w:rsidRDefault="006276C6" w:rsidP="00BF2BD4">
      <w:pPr>
        <w:jc w:val="center"/>
        <w:rPr>
          <w:rFonts w:ascii="Arial" w:hAnsi="Arial" w:cs="Arial"/>
          <w:b/>
          <w:sz w:val="20"/>
          <w:szCs w:val="20"/>
        </w:rPr>
      </w:pPr>
      <w:r w:rsidRPr="00BF2BD4">
        <w:rPr>
          <w:rFonts w:ascii="Arial" w:hAnsi="Arial" w:cs="Arial"/>
          <w:b/>
          <w:sz w:val="20"/>
          <w:szCs w:val="20"/>
        </w:rPr>
        <w:t>ПОСТАНОВЛЕНИЕ</w:t>
      </w:r>
    </w:p>
    <w:p w:rsidR="006276C6" w:rsidRPr="00BF2BD4" w:rsidRDefault="006276C6" w:rsidP="00BF2BD4">
      <w:pPr>
        <w:jc w:val="center"/>
        <w:rPr>
          <w:rFonts w:ascii="Arial" w:hAnsi="Arial" w:cs="Arial"/>
          <w:b/>
          <w:sz w:val="20"/>
          <w:szCs w:val="20"/>
        </w:rPr>
      </w:pPr>
    </w:p>
    <w:p w:rsidR="006276C6" w:rsidRPr="00BF2BD4" w:rsidRDefault="006276C6" w:rsidP="00BF2BD4">
      <w:pPr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16.08.2016</w:t>
      </w:r>
      <w:r w:rsidRPr="00BF2BD4">
        <w:rPr>
          <w:rFonts w:ascii="Arial" w:hAnsi="Arial" w:cs="Arial"/>
          <w:sz w:val="20"/>
          <w:szCs w:val="20"/>
        </w:rPr>
        <w:tab/>
      </w:r>
      <w:r w:rsidRPr="00BF2BD4">
        <w:rPr>
          <w:rFonts w:ascii="Arial" w:hAnsi="Arial" w:cs="Arial"/>
          <w:sz w:val="20"/>
          <w:szCs w:val="20"/>
        </w:rPr>
        <w:tab/>
      </w:r>
      <w:r w:rsidRPr="00BF2BD4">
        <w:rPr>
          <w:rFonts w:ascii="Arial" w:hAnsi="Arial" w:cs="Arial"/>
          <w:sz w:val="20"/>
          <w:szCs w:val="20"/>
        </w:rPr>
        <w:tab/>
      </w:r>
      <w:r w:rsidRPr="00BF2BD4">
        <w:rPr>
          <w:rFonts w:ascii="Arial" w:hAnsi="Arial" w:cs="Arial"/>
          <w:sz w:val="20"/>
          <w:szCs w:val="20"/>
        </w:rPr>
        <w:tab/>
      </w:r>
      <w:r w:rsidRPr="00BF2BD4">
        <w:rPr>
          <w:rFonts w:ascii="Arial" w:hAnsi="Arial" w:cs="Arial"/>
          <w:sz w:val="20"/>
          <w:szCs w:val="20"/>
        </w:rPr>
        <w:tab/>
      </w:r>
      <w:r w:rsidRPr="00BF2BD4">
        <w:rPr>
          <w:rFonts w:ascii="Arial" w:hAnsi="Arial" w:cs="Arial"/>
          <w:sz w:val="20"/>
          <w:szCs w:val="20"/>
        </w:rPr>
        <w:tab/>
      </w:r>
      <w:r w:rsidRPr="00BF2BD4">
        <w:rPr>
          <w:rFonts w:ascii="Arial" w:hAnsi="Arial" w:cs="Arial"/>
          <w:sz w:val="20"/>
          <w:szCs w:val="20"/>
        </w:rPr>
        <w:tab/>
      </w:r>
      <w:r w:rsidRPr="00BF2BD4">
        <w:rPr>
          <w:rFonts w:ascii="Arial" w:hAnsi="Arial" w:cs="Arial"/>
          <w:sz w:val="20"/>
          <w:szCs w:val="20"/>
        </w:rPr>
        <w:tab/>
      </w:r>
      <w:r w:rsidRPr="00BF2BD4">
        <w:rPr>
          <w:rFonts w:ascii="Arial" w:hAnsi="Arial" w:cs="Arial"/>
          <w:sz w:val="20"/>
          <w:szCs w:val="20"/>
        </w:rPr>
        <w:tab/>
      </w:r>
      <w:r w:rsidR="00BF2BD4">
        <w:rPr>
          <w:rFonts w:ascii="Arial" w:hAnsi="Arial" w:cs="Arial"/>
          <w:sz w:val="20"/>
          <w:szCs w:val="20"/>
        </w:rPr>
        <w:t xml:space="preserve">  </w:t>
      </w:r>
      <w:r w:rsidRPr="00BF2BD4">
        <w:rPr>
          <w:rFonts w:ascii="Arial" w:hAnsi="Arial" w:cs="Arial"/>
          <w:sz w:val="20"/>
          <w:szCs w:val="20"/>
        </w:rPr>
        <w:tab/>
      </w:r>
      <w:r w:rsidR="00BF2BD4">
        <w:rPr>
          <w:rFonts w:ascii="Arial" w:hAnsi="Arial" w:cs="Arial"/>
          <w:sz w:val="20"/>
          <w:szCs w:val="20"/>
        </w:rPr>
        <w:t xml:space="preserve">       </w:t>
      </w:r>
      <w:r w:rsidR="00CE4F4D">
        <w:rPr>
          <w:rFonts w:ascii="Arial" w:hAnsi="Arial" w:cs="Arial"/>
          <w:sz w:val="20"/>
          <w:szCs w:val="20"/>
        </w:rPr>
        <w:t xml:space="preserve">         </w:t>
      </w:r>
      <w:r w:rsidR="00BF2BD4">
        <w:rPr>
          <w:rFonts w:ascii="Arial" w:hAnsi="Arial" w:cs="Arial"/>
          <w:sz w:val="20"/>
          <w:szCs w:val="20"/>
        </w:rPr>
        <w:t xml:space="preserve"> </w:t>
      </w:r>
      <w:r w:rsidRPr="00BF2BD4">
        <w:rPr>
          <w:rFonts w:ascii="Arial" w:hAnsi="Arial" w:cs="Arial"/>
          <w:sz w:val="20"/>
          <w:szCs w:val="20"/>
        </w:rPr>
        <w:t>№  236</w:t>
      </w:r>
    </w:p>
    <w:p w:rsidR="006276C6" w:rsidRPr="00BF2BD4" w:rsidRDefault="006276C6" w:rsidP="00BF2BD4">
      <w:pPr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с. Каргасок</w:t>
      </w:r>
    </w:p>
    <w:p w:rsidR="006276C6" w:rsidRPr="00BF2BD4" w:rsidRDefault="006276C6" w:rsidP="00BF2BD4">
      <w:pPr>
        <w:ind w:left="-180"/>
        <w:rPr>
          <w:rFonts w:ascii="Arial" w:hAnsi="Arial" w:cs="Arial"/>
          <w:sz w:val="20"/>
          <w:szCs w:val="20"/>
        </w:rPr>
      </w:pPr>
    </w:p>
    <w:p w:rsidR="00BF2BD4" w:rsidRDefault="00BF2BD4" w:rsidP="00BF2BD4">
      <w:pPr>
        <w:pStyle w:val="20"/>
        <w:shd w:val="clear" w:color="auto" w:fill="auto"/>
        <w:spacing w:after="0" w:line="240" w:lineRule="auto"/>
        <w:ind w:right="29"/>
        <w:rPr>
          <w:rFonts w:ascii="Arial" w:hAnsi="Arial" w:cs="Arial"/>
          <w:sz w:val="20"/>
          <w:szCs w:val="20"/>
        </w:rPr>
      </w:pPr>
    </w:p>
    <w:p w:rsidR="006276C6" w:rsidRDefault="006276C6" w:rsidP="00BF2BD4">
      <w:pPr>
        <w:pStyle w:val="20"/>
        <w:shd w:val="clear" w:color="auto" w:fill="auto"/>
        <w:spacing w:after="0" w:line="240" w:lineRule="auto"/>
        <w:ind w:right="29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Об утверждении Положения о поддержке граждан и их объединений, участвующих в охране общественного порядка на территории Каргасокского сельского поселения</w:t>
      </w:r>
    </w:p>
    <w:p w:rsidR="004371B5" w:rsidRPr="004371B5" w:rsidRDefault="004371B5" w:rsidP="00BF2BD4">
      <w:pPr>
        <w:pStyle w:val="20"/>
        <w:shd w:val="clear" w:color="auto" w:fill="auto"/>
        <w:spacing w:after="0" w:line="240" w:lineRule="auto"/>
        <w:ind w:right="29"/>
        <w:rPr>
          <w:rFonts w:ascii="Arial" w:hAnsi="Arial" w:cs="Arial"/>
          <w:i/>
          <w:sz w:val="20"/>
          <w:szCs w:val="20"/>
        </w:rPr>
      </w:pPr>
      <w:r w:rsidRPr="004371B5">
        <w:rPr>
          <w:rFonts w:ascii="Arial" w:hAnsi="Arial" w:cs="Arial"/>
          <w:i/>
          <w:sz w:val="20"/>
          <w:szCs w:val="20"/>
        </w:rPr>
        <w:t>(В ред. постановления Администрации от 05.12.2017 № 229)</w:t>
      </w:r>
    </w:p>
    <w:p w:rsidR="006276C6" w:rsidRPr="00BF2BD4" w:rsidRDefault="006276C6" w:rsidP="00BF2BD4">
      <w:pPr>
        <w:ind w:right="3775"/>
        <w:jc w:val="both"/>
        <w:rPr>
          <w:rFonts w:ascii="Arial" w:hAnsi="Arial" w:cs="Arial"/>
          <w:sz w:val="20"/>
          <w:szCs w:val="20"/>
        </w:rPr>
      </w:pPr>
    </w:p>
    <w:p w:rsidR="00BF2BD4" w:rsidRDefault="00BF2BD4" w:rsidP="00BF2BD4">
      <w:pPr>
        <w:pStyle w:val="ConsPlusNormal"/>
        <w:jc w:val="both"/>
      </w:pPr>
    </w:p>
    <w:p w:rsidR="006276C6" w:rsidRPr="00BF2BD4" w:rsidRDefault="006276C6" w:rsidP="00BF2BD4">
      <w:pPr>
        <w:pStyle w:val="ConsPlusNormal"/>
        <w:ind w:firstLine="567"/>
        <w:jc w:val="both"/>
      </w:pPr>
      <w:r w:rsidRPr="00BF2BD4">
        <w:t>В соответствии с пунктом 37 части 1 статьи 16 Федерального закона от 06.10.2003 № 131-ФЗ «Об общих принципах организации местного самоуправления в российской Федерац</w:t>
      </w:r>
      <w:r w:rsidR="00594A54" w:rsidRPr="00BF2BD4">
        <w:t>ии, Федеральным законом от от02.04.</w:t>
      </w:r>
      <w:r w:rsidRPr="00BF2BD4">
        <w:t>2014 № 44-ФЗФ «Об участии граждан в охране общественного порядка», Законом Томской области от 18.08.2014 № 120-ОЗ «Об участии граждан в охране общественного порядка на территории Томской области»</w:t>
      </w:r>
      <w:r w:rsidR="00594A54" w:rsidRPr="00BF2BD4">
        <w:t>, на основании пункта 25 части 1</w:t>
      </w:r>
      <w:r w:rsidRPr="00BF2BD4">
        <w:t xml:space="preserve"> ста</w:t>
      </w:r>
      <w:r w:rsidR="00594A54" w:rsidRPr="00BF2BD4">
        <w:t>тьи 4</w:t>
      </w:r>
      <w:r w:rsidRPr="00BF2BD4">
        <w:t xml:space="preserve"> Устава </w:t>
      </w:r>
      <w:r w:rsidR="00594A54" w:rsidRPr="00BF2BD4">
        <w:t>Каргасокского сельского поселения, Администрация Каргасокского сельского поселения</w:t>
      </w:r>
    </w:p>
    <w:p w:rsidR="006276C6" w:rsidRPr="00BF2BD4" w:rsidRDefault="006276C6" w:rsidP="00BF2BD4">
      <w:pPr>
        <w:pStyle w:val="ConsPlusNormal"/>
        <w:ind w:firstLine="567"/>
        <w:jc w:val="both"/>
      </w:pPr>
    </w:p>
    <w:p w:rsidR="006276C6" w:rsidRPr="00BF2BD4" w:rsidRDefault="006276C6" w:rsidP="00BF2BD4">
      <w:pPr>
        <w:pStyle w:val="ConsPlusNormal"/>
        <w:ind w:firstLine="567"/>
        <w:jc w:val="both"/>
      </w:pPr>
      <w:r w:rsidRPr="00BF2BD4">
        <w:t>ПОСТАНОВЛЯЕТ:</w:t>
      </w:r>
    </w:p>
    <w:p w:rsidR="006276C6" w:rsidRPr="00BF2BD4" w:rsidRDefault="006276C6" w:rsidP="00BF2BD4">
      <w:pPr>
        <w:pStyle w:val="ConsPlusNormal"/>
        <w:ind w:firstLine="567"/>
        <w:jc w:val="both"/>
      </w:pPr>
    </w:p>
    <w:p w:rsidR="006276C6" w:rsidRPr="00BF2BD4" w:rsidRDefault="006276C6" w:rsidP="00BF2BD4">
      <w:pPr>
        <w:ind w:right="-1" w:firstLine="567"/>
        <w:jc w:val="both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 xml:space="preserve">1. </w:t>
      </w:r>
      <w:r w:rsidR="00594A54" w:rsidRPr="00BF2BD4">
        <w:rPr>
          <w:rFonts w:ascii="Arial" w:hAnsi="Arial" w:cs="Arial"/>
          <w:sz w:val="20"/>
          <w:szCs w:val="20"/>
        </w:rPr>
        <w:t>Утвердить Положение о поддержке граждан и их объединений, участвующих в охране общественного порядка на территории Каргасокского сельского поселения, согласно приложению.</w:t>
      </w:r>
    </w:p>
    <w:p w:rsidR="00594A54" w:rsidRPr="00BF2BD4" w:rsidRDefault="00594A54" w:rsidP="00BF2BD4">
      <w:pPr>
        <w:ind w:right="-1" w:firstLine="567"/>
        <w:jc w:val="both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2. Настоящее постановление подлежит размещению на официальном сайте муниципального образования «Каргасокское сельское поселение».</w:t>
      </w:r>
    </w:p>
    <w:p w:rsidR="00A8633A" w:rsidRPr="00BF2BD4" w:rsidRDefault="00A8633A" w:rsidP="00BF2BD4">
      <w:pPr>
        <w:ind w:right="-1" w:firstLine="567"/>
        <w:jc w:val="both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3. Контроль за исполнением настоящего постановления оставляю за собой.</w:t>
      </w:r>
    </w:p>
    <w:p w:rsidR="006276C6" w:rsidRPr="00BF2BD4" w:rsidRDefault="006276C6" w:rsidP="00BF2BD4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6276C6" w:rsidRPr="00BF2BD4" w:rsidRDefault="006276C6" w:rsidP="00BF2BD4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6276C6" w:rsidRPr="00BF2BD4" w:rsidRDefault="006276C6" w:rsidP="00BF2BD4">
      <w:pPr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 xml:space="preserve">Глава Каргасокского сельского поселения </w:t>
      </w:r>
      <w:r w:rsidRPr="00BF2BD4">
        <w:rPr>
          <w:rFonts w:ascii="Arial" w:hAnsi="Arial" w:cs="Arial"/>
          <w:sz w:val="20"/>
          <w:szCs w:val="20"/>
        </w:rPr>
        <w:tab/>
      </w:r>
      <w:r w:rsidRPr="00BF2BD4">
        <w:rPr>
          <w:rFonts w:ascii="Arial" w:hAnsi="Arial" w:cs="Arial"/>
          <w:sz w:val="20"/>
          <w:szCs w:val="20"/>
        </w:rPr>
        <w:tab/>
      </w:r>
      <w:r w:rsidRPr="00BF2BD4">
        <w:rPr>
          <w:rFonts w:ascii="Arial" w:hAnsi="Arial" w:cs="Arial"/>
          <w:sz w:val="20"/>
          <w:szCs w:val="20"/>
        </w:rPr>
        <w:tab/>
      </w:r>
      <w:r w:rsidRPr="00BF2BD4">
        <w:rPr>
          <w:rFonts w:ascii="Arial" w:hAnsi="Arial" w:cs="Arial"/>
          <w:sz w:val="20"/>
          <w:szCs w:val="20"/>
        </w:rPr>
        <w:tab/>
        <w:t>А.А. Белоногов</w:t>
      </w:r>
    </w:p>
    <w:p w:rsidR="006276C6" w:rsidRDefault="006276C6" w:rsidP="00BF2BD4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A8633A" w:rsidRPr="00BF2BD4" w:rsidRDefault="00A8633A" w:rsidP="00BF2BD4">
      <w:pPr>
        <w:pStyle w:val="20"/>
        <w:shd w:val="clear" w:color="auto" w:fill="auto"/>
        <w:spacing w:after="0" w:line="240" w:lineRule="auto"/>
        <w:ind w:left="3969" w:right="20"/>
        <w:jc w:val="both"/>
        <w:rPr>
          <w:rFonts w:ascii="Arial" w:hAnsi="Arial" w:cs="Arial"/>
          <w:sz w:val="20"/>
          <w:szCs w:val="20"/>
        </w:rPr>
      </w:pPr>
    </w:p>
    <w:p w:rsidR="00A8633A" w:rsidRPr="00BF2BD4" w:rsidRDefault="00A8633A" w:rsidP="00BF2BD4">
      <w:pPr>
        <w:pStyle w:val="20"/>
        <w:shd w:val="clear" w:color="auto" w:fill="auto"/>
        <w:spacing w:after="0" w:line="240" w:lineRule="auto"/>
        <w:ind w:left="3969" w:right="20"/>
        <w:jc w:val="both"/>
        <w:rPr>
          <w:rFonts w:ascii="Arial" w:hAnsi="Arial" w:cs="Arial"/>
          <w:sz w:val="20"/>
          <w:szCs w:val="20"/>
        </w:rPr>
      </w:pPr>
    </w:p>
    <w:p w:rsidR="006276C6" w:rsidRPr="00BF2BD4" w:rsidRDefault="006276C6" w:rsidP="00BF2BD4">
      <w:pPr>
        <w:pStyle w:val="20"/>
        <w:shd w:val="clear" w:color="auto" w:fill="auto"/>
        <w:spacing w:after="0" w:line="240" w:lineRule="auto"/>
        <w:ind w:left="3969" w:right="20"/>
        <w:jc w:val="both"/>
        <w:rPr>
          <w:rFonts w:ascii="Arial" w:hAnsi="Arial" w:cs="Arial"/>
          <w:sz w:val="20"/>
          <w:szCs w:val="20"/>
        </w:rPr>
      </w:pPr>
    </w:p>
    <w:p w:rsidR="00BF2BD4" w:rsidRDefault="00B056F5" w:rsidP="00BF2BD4">
      <w:pPr>
        <w:pStyle w:val="20"/>
        <w:shd w:val="clear" w:color="auto" w:fill="auto"/>
        <w:spacing w:after="0" w:line="240" w:lineRule="auto"/>
        <w:ind w:left="3969" w:right="20"/>
        <w:jc w:val="right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Утверждено</w:t>
      </w:r>
    </w:p>
    <w:p w:rsidR="00BF2BD4" w:rsidRDefault="00B056F5" w:rsidP="00BF2BD4">
      <w:pPr>
        <w:pStyle w:val="20"/>
        <w:shd w:val="clear" w:color="auto" w:fill="auto"/>
        <w:spacing w:after="0" w:line="240" w:lineRule="auto"/>
        <w:ind w:left="3969" w:right="20"/>
        <w:jc w:val="right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постановлением Администрации</w:t>
      </w:r>
    </w:p>
    <w:p w:rsidR="00BF2BD4" w:rsidRDefault="00B056F5" w:rsidP="00BF2BD4">
      <w:pPr>
        <w:pStyle w:val="20"/>
        <w:shd w:val="clear" w:color="auto" w:fill="auto"/>
        <w:spacing w:after="0" w:line="240" w:lineRule="auto"/>
        <w:ind w:left="3969" w:right="20"/>
        <w:jc w:val="right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Каргасокского сельского поселения</w:t>
      </w:r>
    </w:p>
    <w:p w:rsidR="00B056F5" w:rsidRPr="00BF2BD4" w:rsidRDefault="00B056F5" w:rsidP="00BF2BD4">
      <w:pPr>
        <w:pStyle w:val="20"/>
        <w:shd w:val="clear" w:color="auto" w:fill="auto"/>
        <w:spacing w:after="0" w:line="240" w:lineRule="auto"/>
        <w:ind w:left="3969" w:right="20"/>
        <w:jc w:val="right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от 16.08.2016 № 236</w:t>
      </w:r>
    </w:p>
    <w:p w:rsidR="00BF2BD4" w:rsidRDefault="00BF2BD4" w:rsidP="00BF2BD4">
      <w:pPr>
        <w:pStyle w:val="20"/>
        <w:shd w:val="clear" w:color="auto" w:fill="auto"/>
        <w:spacing w:after="0" w:line="240" w:lineRule="auto"/>
        <w:ind w:left="-284" w:right="20"/>
        <w:rPr>
          <w:rFonts w:ascii="Arial" w:hAnsi="Arial" w:cs="Arial"/>
          <w:sz w:val="20"/>
          <w:szCs w:val="20"/>
        </w:rPr>
      </w:pPr>
    </w:p>
    <w:p w:rsidR="00BF2BD4" w:rsidRDefault="00BF2BD4" w:rsidP="00BF2BD4">
      <w:pPr>
        <w:pStyle w:val="20"/>
        <w:shd w:val="clear" w:color="auto" w:fill="auto"/>
        <w:spacing w:after="0" w:line="240" w:lineRule="auto"/>
        <w:ind w:left="-284" w:right="20"/>
        <w:rPr>
          <w:rFonts w:ascii="Arial" w:hAnsi="Arial" w:cs="Arial"/>
          <w:sz w:val="20"/>
          <w:szCs w:val="20"/>
        </w:rPr>
      </w:pPr>
    </w:p>
    <w:p w:rsidR="001822D6" w:rsidRPr="00BF2BD4" w:rsidRDefault="003A75B1" w:rsidP="004371B5">
      <w:pPr>
        <w:pStyle w:val="20"/>
        <w:shd w:val="clear" w:color="auto" w:fill="auto"/>
        <w:spacing w:after="0" w:line="240" w:lineRule="auto"/>
        <w:ind w:right="20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ПОЛОЖЕНИЕ</w:t>
      </w:r>
    </w:p>
    <w:p w:rsidR="00616E33" w:rsidRDefault="003A75B1" w:rsidP="004371B5">
      <w:pPr>
        <w:pStyle w:val="20"/>
        <w:shd w:val="clear" w:color="auto" w:fill="auto"/>
        <w:spacing w:after="0" w:line="240" w:lineRule="auto"/>
        <w:ind w:right="20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о поддержке граждан и их объединений, участвующих в охране общественного порядка</w:t>
      </w:r>
    </w:p>
    <w:p w:rsidR="0050332B" w:rsidRPr="00BF2BD4" w:rsidRDefault="003A75B1" w:rsidP="004371B5">
      <w:pPr>
        <w:pStyle w:val="20"/>
        <w:shd w:val="clear" w:color="auto" w:fill="auto"/>
        <w:spacing w:after="0" w:line="240" w:lineRule="auto"/>
        <w:ind w:right="20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на территории Каргасокского сельского поселения</w:t>
      </w:r>
    </w:p>
    <w:p w:rsidR="00BF2BD4" w:rsidRDefault="004371B5" w:rsidP="004371B5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0"/>
        <w:jc w:val="center"/>
        <w:rPr>
          <w:rFonts w:ascii="Arial" w:hAnsi="Arial" w:cs="Arial"/>
          <w:sz w:val="20"/>
          <w:szCs w:val="20"/>
        </w:rPr>
      </w:pPr>
      <w:r w:rsidRPr="004371B5">
        <w:rPr>
          <w:rFonts w:ascii="Arial" w:hAnsi="Arial" w:cs="Arial"/>
          <w:i/>
          <w:sz w:val="20"/>
          <w:szCs w:val="20"/>
        </w:rPr>
        <w:t>(В ред. постановления Администрации от 05.12.2017 № 229)</w:t>
      </w:r>
    </w:p>
    <w:p w:rsidR="00BF2BD4" w:rsidRDefault="00BF2BD4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</w:p>
    <w:p w:rsidR="0050332B" w:rsidRPr="00BF2BD4" w:rsidRDefault="00BF2BD4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 xml:space="preserve">1. </w:t>
      </w:r>
      <w:r w:rsidR="003A75B1" w:rsidRPr="00BF2BD4">
        <w:rPr>
          <w:rFonts w:ascii="Arial" w:hAnsi="Arial" w:cs="Arial"/>
          <w:sz w:val="20"/>
          <w:szCs w:val="20"/>
        </w:rPr>
        <w:t>Настоящее Положение определяет порядок поддержки граждан и их объединений, участвующих в охране общественного порядка на территории Каргасокского сельского поселения (далее - Положение).</w:t>
      </w:r>
    </w:p>
    <w:p w:rsidR="0050332B" w:rsidRPr="00BF2BD4" w:rsidRDefault="00BF2BD4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 xml:space="preserve">2. </w:t>
      </w:r>
      <w:r w:rsidR="003A75B1" w:rsidRPr="00BF2BD4">
        <w:rPr>
          <w:rFonts w:ascii="Arial" w:hAnsi="Arial" w:cs="Arial"/>
          <w:sz w:val="20"/>
          <w:szCs w:val="20"/>
        </w:rPr>
        <w:t>Право на получение поддержки имеют народные дружинники, состоящие в народной дружине Каргасокского сельского поселения, зарегистрированной в региональном реестре народных дружин и общественных объединений правоохранительной направленности в соответствии с Федеральным законом от 02.04.2014 № 44-ФЗ «Об участии граждан в охране общественного порядка».</w:t>
      </w:r>
    </w:p>
    <w:p w:rsidR="0050332B" w:rsidRDefault="00BF2BD4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 xml:space="preserve">3. </w:t>
      </w:r>
      <w:r w:rsidR="003A75B1" w:rsidRPr="00BF2BD4">
        <w:rPr>
          <w:rFonts w:ascii="Arial" w:hAnsi="Arial" w:cs="Arial"/>
          <w:sz w:val="20"/>
          <w:szCs w:val="20"/>
        </w:rPr>
        <w:t>Администрация Каргасокского сельского поселения осуществляет материальное стимулирование деятельности народных дружинников в пределах средств, предусмотренных на эти цели в бюджете муниципального образования «Каргасокское сельское поселение».</w:t>
      </w:r>
    </w:p>
    <w:p w:rsidR="00616E33" w:rsidRPr="00616E33" w:rsidRDefault="00616E33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616E33">
        <w:rPr>
          <w:rFonts w:ascii="Arial" w:hAnsi="Arial" w:cs="Arial"/>
          <w:sz w:val="20"/>
          <w:szCs w:val="20"/>
        </w:rPr>
        <w:t>Командир народной дружины во взаимодействии с ОМВД России по Каргасокскому району УМВД России по Томской области и по согласованию с Администрацией Каргасокского сельского поселения разрабатывает график совместного патрулирования (на год), утвержденный в соответствии с Приложением 1 к Положению</w:t>
      </w:r>
      <w:r>
        <w:rPr>
          <w:rFonts w:ascii="Arial" w:hAnsi="Arial" w:cs="Arial"/>
          <w:sz w:val="20"/>
          <w:szCs w:val="20"/>
        </w:rPr>
        <w:t>.</w:t>
      </w:r>
      <w:r w:rsidR="004371B5" w:rsidRPr="004371B5">
        <w:rPr>
          <w:rFonts w:ascii="Arial" w:eastAsia="Arial Unicode MS" w:hAnsi="Arial" w:cs="Arial"/>
          <w:i/>
          <w:sz w:val="20"/>
          <w:szCs w:val="20"/>
        </w:rPr>
        <w:t xml:space="preserve"> </w:t>
      </w:r>
      <w:r w:rsidR="004371B5" w:rsidRPr="004371B5">
        <w:rPr>
          <w:rFonts w:ascii="Arial" w:hAnsi="Arial" w:cs="Arial"/>
          <w:i/>
          <w:sz w:val="20"/>
          <w:szCs w:val="20"/>
        </w:rPr>
        <w:t>(В ред. постановления Администрации от 05.12.2017 № 229)</w:t>
      </w:r>
    </w:p>
    <w:p w:rsidR="00616E33" w:rsidRPr="00616E33" w:rsidRDefault="00616E33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616E33">
        <w:rPr>
          <w:rFonts w:ascii="Arial" w:hAnsi="Arial" w:cs="Arial"/>
          <w:sz w:val="20"/>
          <w:szCs w:val="20"/>
        </w:rPr>
        <w:lastRenderedPageBreak/>
        <w:t>5. Поощрение народных дружинников осуществляется один раз в год по итогам дежурства за отчетный период и проводится за счет средств муниципальной программы «Обеспечение безопасности жизнедеятельности населения муниципального образования «Каргасокский район», утвержденной постановлением Администрации Каргасокского района от 15.10.2015 № 155.</w:t>
      </w:r>
      <w:r w:rsidR="004371B5" w:rsidRPr="004371B5">
        <w:rPr>
          <w:rFonts w:ascii="Arial" w:eastAsia="Arial Unicode MS" w:hAnsi="Arial" w:cs="Arial"/>
          <w:i/>
          <w:sz w:val="20"/>
          <w:szCs w:val="20"/>
        </w:rPr>
        <w:t xml:space="preserve"> </w:t>
      </w:r>
      <w:r w:rsidR="004371B5" w:rsidRPr="004371B5">
        <w:rPr>
          <w:rFonts w:ascii="Arial" w:hAnsi="Arial" w:cs="Arial"/>
          <w:i/>
          <w:sz w:val="20"/>
          <w:szCs w:val="20"/>
        </w:rPr>
        <w:t>(В ред. постановления Администрации от 05.12.2017 № 229)</w:t>
      </w:r>
    </w:p>
    <w:p w:rsidR="00616E33" w:rsidRPr="00616E33" w:rsidRDefault="00616E33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616E33">
        <w:rPr>
          <w:rFonts w:ascii="Arial" w:hAnsi="Arial" w:cs="Arial"/>
          <w:sz w:val="20"/>
          <w:szCs w:val="20"/>
        </w:rPr>
        <w:t>6. Размер материального стимулирования определяется на основании графика совместного патрулирования, который предоставляет командир народный дружины в Администрацию Каргасокского сельского поселения:</w:t>
      </w:r>
    </w:p>
    <w:p w:rsidR="00616E33" w:rsidRPr="00616E33" w:rsidRDefault="00616E33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616E33">
        <w:rPr>
          <w:rFonts w:ascii="Arial" w:hAnsi="Arial" w:cs="Arial"/>
          <w:sz w:val="20"/>
          <w:szCs w:val="20"/>
        </w:rPr>
        <w:t>100 руб. за 1 час - за дежурство в соответствии с графиком;</w:t>
      </w:r>
    </w:p>
    <w:p w:rsidR="00616E33" w:rsidRDefault="00616E33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616E33">
        <w:rPr>
          <w:rFonts w:ascii="Arial" w:hAnsi="Arial" w:cs="Arial"/>
          <w:sz w:val="20"/>
          <w:szCs w:val="20"/>
        </w:rPr>
        <w:t>1000 руб. за один день дежурства при проведении массовых мероприятий в Каргасокском сельском поселении.</w:t>
      </w:r>
    </w:p>
    <w:p w:rsidR="004371B5" w:rsidRPr="00616E33" w:rsidRDefault="004371B5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4371B5">
        <w:rPr>
          <w:rFonts w:ascii="Arial" w:hAnsi="Arial" w:cs="Arial"/>
          <w:i/>
          <w:sz w:val="20"/>
          <w:szCs w:val="20"/>
        </w:rPr>
        <w:t>(В ред. постановления Администрации от 05.12.2017 № 229)</w:t>
      </w:r>
    </w:p>
    <w:p w:rsidR="00616E33" w:rsidRPr="00BF2BD4" w:rsidRDefault="00616E33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616E33">
        <w:rPr>
          <w:rFonts w:ascii="Arial" w:hAnsi="Arial" w:cs="Arial"/>
          <w:sz w:val="20"/>
          <w:szCs w:val="20"/>
        </w:rPr>
        <w:t>7.  Решение о поощрении народных дружинников принимает Глава Каргасокского сельского поселения, председатель Межведомственной комиссии по профилактике правонарушений на территории Каргасокского района. Выплата производится на основании заявления, утвержденного Приложением 2</w:t>
      </w:r>
      <w:r w:rsidR="004371B5">
        <w:rPr>
          <w:rFonts w:ascii="Arial" w:hAnsi="Arial" w:cs="Arial"/>
          <w:sz w:val="20"/>
          <w:szCs w:val="20"/>
        </w:rPr>
        <w:t xml:space="preserve">. </w:t>
      </w:r>
      <w:r w:rsidR="004371B5" w:rsidRPr="004371B5">
        <w:rPr>
          <w:rFonts w:ascii="Arial" w:hAnsi="Arial" w:cs="Arial"/>
          <w:i/>
          <w:sz w:val="20"/>
          <w:szCs w:val="20"/>
        </w:rPr>
        <w:t>(В ред. постановления Администрации от 05.12.2017 № 229)</w:t>
      </w:r>
    </w:p>
    <w:p w:rsidR="0050332B" w:rsidRPr="00BF2BD4" w:rsidRDefault="00BF2BD4" w:rsidP="00616E33">
      <w:pPr>
        <w:pStyle w:val="1"/>
        <w:shd w:val="clear" w:color="auto" w:fill="auto"/>
        <w:tabs>
          <w:tab w:val="left" w:pos="914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 xml:space="preserve">8. </w:t>
      </w:r>
      <w:r w:rsidR="003A75B1" w:rsidRPr="00BF2BD4">
        <w:rPr>
          <w:rFonts w:ascii="Arial" w:hAnsi="Arial" w:cs="Arial"/>
          <w:sz w:val="20"/>
          <w:szCs w:val="20"/>
        </w:rPr>
        <w:t>За успешное и добросовестное исполнение обязанностей при участии в охране общественного порядка, продолжительную и безупречную службу, выполнение заданий особой важности и сложности для народных дружинников предусматриваются следующие виды поощрений:</w:t>
      </w:r>
    </w:p>
    <w:p w:rsidR="0050332B" w:rsidRPr="00BF2BD4" w:rsidRDefault="003A75B1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награждение Благодарственным письмом Главы Каргасокского района;</w:t>
      </w:r>
    </w:p>
    <w:p w:rsidR="0050332B" w:rsidRPr="00BF2BD4" w:rsidRDefault="003A75B1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>награждение Почетной грамотой Главы Каргасокского района.</w:t>
      </w:r>
    </w:p>
    <w:p w:rsidR="0050332B" w:rsidRPr="00BF2BD4" w:rsidRDefault="00BF2BD4" w:rsidP="00616E33">
      <w:pPr>
        <w:pStyle w:val="1"/>
        <w:shd w:val="clear" w:color="auto" w:fill="auto"/>
        <w:tabs>
          <w:tab w:val="left" w:pos="89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 xml:space="preserve">9. </w:t>
      </w:r>
      <w:r w:rsidR="003A75B1" w:rsidRPr="00BF2BD4">
        <w:rPr>
          <w:rFonts w:ascii="Arial" w:hAnsi="Arial" w:cs="Arial"/>
          <w:sz w:val="20"/>
          <w:szCs w:val="20"/>
        </w:rPr>
        <w:t>Ходатайство о награждении Благодарственным письмом, Почетной грамотой, представляются в Администрацию Каргасокского района командиром народной дружины либо ОМВД России по Каргасокскому району УМВД России по Томской области.</w:t>
      </w:r>
    </w:p>
    <w:p w:rsidR="0050332B" w:rsidRPr="00BF2BD4" w:rsidRDefault="00BF2BD4" w:rsidP="00616E33">
      <w:pPr>
        <w:pStyle w:val="1"/>
        <w:shd w:val="clear" w:color="auto" w:fill="auto"/>
        <w:tabs>
          <w:tab w:val="left" w:pos="909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 xml:space="preserve">10. </w:t>
      </w:r>
      <w:r w:rsidR="003A75B1" w:rsidRPr="00BF2BD4">
        <w:rPr>
          <w:rFonts w:ascii="Arial" w:hAnsi="Arial" w:cs="Arial"/>
          <w:sz w:val="20"/>
          <w:szCs w:val="20"/>
        </w:rPr>
        <w:t>За особые заслуги в деле охраны общественного порядка, предупреждении и пресечении правонарушений, проявленные при этом мужество и героизм, народные дружинники могут быть представлены к награждению в соответствии с законодательством Российской Федерации.</w:t>
      </w:r>
    </w:p>
    <w:p w:rsidR="0050332B" w:rsidRDefault="00BF2BD4" w:rsidP="00616E33">
      <w:pPr>
        <w:pStyle w:val="1"/>
        <w:shd w:val="clear" w:color="auto" w:fill="auto"/>
        <w:tabs>
          <w:tab w:val="left" w:pos="938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  <w:r w:rsidRPr="00BF2BD4">
        <w:rPr>
          <w:rFonts w:ascii="Arial" w:hAnsi="Arial" w:cs="Arial"/>
          <w:sz w:val="20"/>
          <w:szCs w:val="20"/>
        </w:rPr>
        <w:t xml:space="preserve">11. </w:t>
      </w:r>
      <w:r w:rsidR="003A75B1" w:rsidRPr="00BF2BD4">
        <w:rPr>
          <w:rFonts w:ascii="Arial" w:hAnsi="Arial" w:cs="Arial"/>
          <w:sz w:val="20"/>
          <w:szCs w:val="20"/>
        </w:rPr>
        <w:t>Народные дружинники, активно участвующие в охране общественного порядка, могут поощряться руководителями учреждений и организаций в пределах их компетенции.</w:t>
      </w:r>
    </w:p>
    <w:p w:rsidR="00CE4F4D" w:rsidRDefault="00CE4F4D" w:rsidP="00616E33">
      <w:pPr>
        <w:pStyle w:val="1"/>
        <w:shd w:val="clear" w:color="auto" w:fill="auto"/>
        <w:tabs>
          <w:tab w:val="left" w:pos="938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</w:p>
    <w:p w:rsidR="00CE4F4D" w:rsidRDefault="00CE4F4D" w:rsidP="00616E33">
      <w:pPr>
        <w:pStyle w:val="1"/>
        <w:shd w:val="clear" w:color="auto" w:fill="auto"/>
        <w:tabs>
          <w:tab w:val="left" w:pos="938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</w:p>
    <w:p w:rsidR="00CE4F4D" w:rsidRPr="00A4151B" w:rsidRDefault="00CE4F4D" w:rsidP="00A4151B">
      <w:pPr>
        <w:pStyle w:val="1"/>
        <w:shd w:val="clear" w:color="auto" w:fill="auto"/>
        <w:tabs>
          <w:tab w:val="left" w:pos="938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</w:p>
    <w:p w:rsidR="00CE4F4D" w:rsidRPr="00A4151B" w:rsidRDefault="00CE4F4D" w:rsidP="00A4151B">
      <w:pPr>
        <w:pStyle w:val="1"/>
        <w:shd w:val="clear" w:color="auto" w:fill="auto"/>
        <w:tabs>
          <w:tab w:val="left" w:pos="938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</w:p>
    <w:p w:rsidR="00CE4F4D" w:rsidRPr="00A4151B" w:rsidRDefault="00CE4F4D" w:rsidP="00A4151B">
      <w:pPr>
        <w:pStyle w:val="1"/>
        <w:shd w:val="clear" w:color="auto" w:fill="auto"/>
        <w:tabs>
          <w:tab w:val="left" w:pos="938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</w:p>
    <w:p w:rsidR="00CE4F4D" w:rsidRPr="00A4151B" w:rsidRDefault="00CE4F4D" w:rsidP="00A4151B">
      <w:pPr>
        <w:jc w:val="right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Утверждено</w:t>
      </w:r>
    </w:p>
    <w:p w:rsidR="00CE4F4D" w:rsidRPr="00A4151B" w:rsidRDefault="00CE4F4D" w:rsidP="00A4151B">
      <w:pPr>
        <w:jc w:val="right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 xml:space="preserve">постановлением Администрации </w:t>
      </w:r>
    </w:p>
    <w:p w:rsidR="00CE4F4D" w:rsidRPr="00A4151B" w:rsidRDefault="00CE4F4D" w:rsidP="00A4151B">
      <w:pPr>
        <w:jc w:val="right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 xml:space="preserve">Каргасокского сельского поселения </w:t>
      </w:r>
    </w:p>
    <w:p w:rsidR="00CE4F4D" w:rsidRPr="00A4151B" w:rsidRDefault="00CE4F4D" w:rsidP="00A4151B">
      <w:pPr>
        <w:jc w:val="right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от 05.12.2017 года № 229</w:t>
      </w:r>
    </w:p>
    <w:p w:rsidR="00CE4F4D" w:rsidRPr="00A4151B" w:rsidRDefault="00CE4F4D" w:rsidP="00A4151B">
      <w:pPr>
        <w:jc w:val="right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Приложение 2</w:t>
      </w:r>
    </w:p>
    <w:p w:rsidR="00CE4F4D" w:rsidRPr="00A4151B" w:rsidRDefault="00CE4F4D" w:rsidP="00A4151B">
      <w:pPr>
        <w:jc w:val="right"/>
        <w:rPr>
          <w:rFonts w:ascii="Arial" w:hAnsi="Arial" w:cs="Arial"/>
          <w:sz w:val="20"/>
          <w:szCs w:val="20"/>
        </w:rPr>
      </w:pPr>
    </w:p>
    <w:p w:rsidR="00CE4F4D" w:rsidRPr="00A4151B" w:rsidRDefault="00CE4F4D" w:rsidP="00A4151B">
      <w:pPr>
        <w:ind w:firstLine="4820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Главе Каргасокского сельского поселения</w:t>
      </w:r>
    </w:p>
    <w:p w:rsidR="00CE4F4D" w:rsidRPr="00A4151B" w:rsidRDefault="00CE4F4D" w:rsidP="00A4151B">
      <w:pPr>
        <w:ind w:firstLine="4820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Барышеву Денису Евгеньевичу_________</w:t>
      </w:r>
    </w:p>
    <w:p w:rsidR="00CE4F4D" w:rsidRPr="00A4151B" w:rsidRDefault="00CE4F4D" w:rsidP="00A4151B">
      <w:pPr>
        <w:ind w:firstLine="4820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от __________________________________</w:t>
      </w:r>
    </w:p>
    <w:p w:rsidR="00CE4F4D" w:rsidRPr="00A4151B" w:rsidRDefault="00CE4F4D" w:rsidP="00A4151B">
      <w:pPr>
        <w:ind w:firstLine="4820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проживающего по адресу:______________</w:t>
      </w:r>
    </w:p>
    <w:p w:rsidR="00CE4F4D" w:rsidRPr="00A4151B" w:rsidRDefault="00CE4F4D" w:rsidP="00A4151B">
      <w:pPr>
        <w:ind w:firstLine="4820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_____________________________________</w:t>
      </w:r>
    </w:p>
    <w:p w:rsidR="00CE4F4D" w:rsidRPr="00A4151B" w:rsidRDefault="00CE4F4D" w:rsidP="00A4151B">
      <w:pPr>
        <w:ind w:firstLine="4820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ИНН________________________________</w:t>
      </w:r>
    </w:p>
    <w:p w:rsidR="00CE4F4D" w:rsidRPr="00A4151B" w:rsidRDefault="00CE4F4D" w:rsidP="00A4151B">
      <w:pPr>
        <w:ind w:firstLine="4820"/>
        <w:rPr>
          <w:rFonts w:ascii="Arial" w:hAnsi="Arial" w:cs="Arial"/>
          <w:sz w:val="20"/>
          <w:szCs w:val="20"/>
          <w:u w:val="single"/>
        </w:rPr>
      </w:pPr>
    </w:p>
    <w:p w:rsidR="00CE4F4D" w:rsidRPr="00A4151B" w:rsidRDefault="00CE4F4D" w:rsidP="00A4151B">
      <w:pPr>
        <w:ind w:firstLine="4820"/>
        <w:rPr>
          <w:rFonts w:ascii="Arial" w:hAnsi="Arial" w:cs="Arial"/>
          <w:sz w:val="20"/>
          <w:szCs w:val="20"/>
          <w:u w:val="single"/>
        </w:rPr>
      </w:pPr>
    </w:p>
    <w:p w:rsidR="00CE4F4D" w:rsidRPr="00A4151B" w:rsidRDefault="00CE4F4D" w:rsidP="00A4151B">
      <w:pPr>
        <w:ind w:firstLine="4820"/>
        <w:rPr>
          <w:rFonts w:ascii="Arial" w:hAnsi="Arial" w:cs="Arial"/>
          <w:sz w:val="20"/>
          <w:szCs w:val="20"/>
          <w:u w:val="single"/>
        </w:rPr>
      </w:pPr>
    </w:p>
    <w:p w:rsidR="00CE4F4D" w:rsidRPr="00A4151B" w:rsidRDefault="00CE4F4D" w:rsidP="00A4151B">
      <w:pPr>
        <w:jc w:val="center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Заявление о выплате поощрения</w:t>
      </w:r>
    </w:p>
    <w:p w:rsidR="00CE4F4D" w:rsidRPr="00A4151B" w:rsidRDefault="00CE4F4D" w:rsidP="00A4151B">
      <w:pPr>
        <w:jc w:val="center"/>
        <w:rPr>
          <w:rFonts w:ascii="Arial" w:hAnsi="Arial" w:cs="Arial"/>
          <w:sz w:val="20"/>
          <w:szCs w:val="20"/>
        </w:rPr>
      </w:pPr>
    </w:p>
    <w:p w:rsidR="00CE4F4D" w:rsidRPr="00A4151B" w:rsidRDefault="00CE4F4D" w:rsidP="00A4151B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Прошу произвести выплату поощрения за активное участие в охране общественного порядка.</w:t>
      </w:r>
    </w:p>
    <w:p w:rsidR="00CE4F4D" w:rsidRPr="00A4151B" w:rsidRDefault="00CE4F4D" w:rsidP="00A4151B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Перечисление выплаты прошу произвести: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498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CE4F4D" w:rsidRPr="00A4151B" w:rsidTr="002814D6">
        <w:tc>
          <w:tcPr>
            <w:tcW w:w="531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4F4D" w:rsidRPr="00A4151B" w:rsidRDefault="00CE4F4D" w:rsidP="00A4151B">
      <w:pPr>
        <w:pStyle w:val="a6"/>
        <w:spacing w:after="0" w:line="240" w:lineRule="auto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 xml:space="preserve">                       (Номер лицевого счета получателя, открытого в банке)</w:t>
      </w:r>
    </w:p>
    <w:p w:rsidR="00CE4F4D" w:rsidRPr="00A4151B" w:rsidRDefault="00CE4F4D" w:rsidP="00A4151B">
      <w:pPr>
        <w:pStyle w:val="a6"/>
        <w:spacing w:after="0" w:line="240" w:lineRule="auto"/>
        <w:rPr>
          <w:rFonts w:ascii="Arial" w:hAnsi="Arial" w:cs="Arial"/>
          <w:sz w:val="20"/>
          <w:szCs w:val="20"/>
        </w:rPr>
      </w:pPr>
    </w:p>
    <w:p w:rsidR="00CE4F4D" w:rsidRPr="00A4151B" w:rsidRDefault="00CE4F4D" w:rsidP="00A4151B">
      <w:pPr>
        <w:pStyle w:val="a6"/>
        <w:spacing w:after="0" w:line="240" w:lineRule="auto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открытый в ____________________________________________________________</w:t>
      </w:r>
    </w:p>
    <w:p w:rsidR="00CE4F4D" w:rsidRPr="00A4151B" w:rsidRDefault="00CE4F4D" w:rsidP="00A4151B">
      <w:pPr>
        <w:pStyle w:val="a6"/>
        <w:spacing w:after="0" w:line="240" w:lineRule="auto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 xml:space="preserve">                                       (Наименование и реквизиты банка получателя (ИНН/КПП банка; расчетный счет банка; БИК))</w:t>
      </w:r>
    </w:p>
    <w:p w:rsidR="00CE4F4D" w:rsidRPr="00A4151B" w:rsidRDefault="00CE4F4D" w:rsidP="00A4151B">
      <w:pPr>
        <w:pStyle w:val="a6"/>
        <w:spacing w:after="0" w:line="240" w:lineRule="auto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_______________________________________________________________________.</w:t>
      </w:r>
    </w:p>
    <w:p w:rsidR="00CE4F4D" w:rsidRPr="00A4151B" w:rsidRDefault="00CE4F4D" w:rsidP="00A4151B">
      <w:pPr>
        <w:pStyle w:val="a6"/>
        <w:spacing w:after="0" w:line="240" w:lineRule="auto"/>
        <w:rPr>
          <w:rFonts w:ascii="Arial" w:hAnsi="Arial" w:cs="Arial"/>
          <w:sz w:val="20"/>
          <w:szCs w:val="20"/>
        </w:rPr>
      </w:pPr>
    </w:p>
    <w:p w:rsidR="00CE4F4D" w:rsidRPr="00A4151B" w:rsidRDefault="00CE4F4D" w:rsidP="00A4151B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 xml:space="preserve">Даю согласие на обработку содержащихся в настоящем заявлении, прикладываемых к заявлению копиях документов персональных данных, то есть сбор, систематизацию, </w:t>
      </w:r>
      <w:r w:rsidRPr="00A4151B">
        <w:rPr>
          <w:rFonts w:ascii="Arial" w:hAnsi="Arial" w:cs="Arial"/>
          <w:sz w:val="20"/>
          <w:szCs w:val="20"/>
        </w:rPr>
        <w:lastRenderedPageBreak/>
        <w:t>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CE4F4D" w:rsidRPr="00A4151B" w:rsidRDefault="00CE4F4D" w:rsidP="00A4151B">
      <w:pPr>
        <w:pStyle w:val="a6"/>
        <w:spacing w:after="0" w:line="240" w:lineRule="auto"/>
        <w:rPr>
          <w:rFonts w:ascii="Arial" w:hAnsi="Arial" w:cs="Arial"/>
          <w:sz w:val="20"/>
          <w:szCs w:val="20"/>
        </w:rPr>
      </w:pPr>
    </w:p>
    <w:p w:rsidR="00CE4F4D" w:rsidRPr="00A4151B" w:rsidRDefault="00CE4F4D" w:rsidP="00A4151B">
      <w:pPr>
        <w:pStyle w:val="a6"/>
        <w:spacing w:after="0" w:line="240" w:lineRule="auto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К заявлению прилагаю: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2939"/>
        <w:gridCol w:w="2164"/>
      </w:tblGrid>
      <w:tr w:rsidR="00CE4F4D" w:rsidRPr="00A4151B" w:rsidTr="002814D6">
        <w:tc>
          <w:tcPr>
            <w:tcW w:w="3969" w:type="dxa"/>
            <w:vMerge w:val="restart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51B">
              <w:rPr>
                <w:rFonts w:ascii="Arial" w:hAnsi="Arial" w:cs="Arial"/>
                <w:b/>
                <w:sz w:val="20"/>
                <w:szCs w:val="20"/>
              </w:rPr>
              <w:t>Документы, прилагаемые к заявлению</w:t>
            </w:r>
          </w:p>
        </w:tc>
        <w:tc>
          <w:tcPr>
            <w:tcW w:w="5103" w:type="dxa"/>
            <w:gridSpan w:val="2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51B">
              <w:rPr>
                <w:rFonts w:ascii="Arial" w:hAnsi="Arial" w:cs="Arial"/>
                <w:b/>
                <w:sz w:val="20"/>
                <w:szCs w:val="20"/>
              </w:rPr>
              <w:t>Сведения о принятых документах</w:t>
            </w:r>
          </w:p>
        </w:tc>
      </w:tr>
      <w:tr w:rsidR="00CE4F4D" w:rsidRPr="00A4151B" w:rsidTr="002814D6">
        <w:tc>
          <w:tcPr>
            <w:tcW w:w="3969" w:type="dxa"/>
            <w:vMerge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9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51B">
              <w:rPr>
                <w:rFonts w:ascii="Arial" w:hAnsi="Arial" w:cs="Arial"/>
                <w:b/>
                <w:sz w:val="20"/>
                <w:szCs w:val="20"/>
              </w:rPr>
              <w:t>количество листов</w:t>
            </w:r>
          </w:p>
        </w:tc>
        <w:tc>
          <w:tcPr>
            <w:tcW w:w="2164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51B">
              <w:rPr>
                <w:rFonts w:ascii="Arial" w:hAnsi="Arial" w:cs="Arial"/>
                <w:b/>
                <w:sz w:val="20"/>
                <w:szCs w:val="20"/>
              </w:rPr>
              <w:t>количество экземпляров</w:t>
            </w:r>
          </w:p>
        </w:tc>
      </w:tr>
      <w:tr w:rsidR="00CE4F4D" w:rsidRPr="00A4151B" w:rsidTr="002814D6">
        <w:tc>
          <w:tcPr>
            <w:tcW w:w="3969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51B">
              <w:rPr>
                <w:rFonts w:ascii="Arial" w:hAnsi="Arial" w:cs="Arial"/>
                <w:sz w:val="20"/>
                <w:szCs w:val="20"/>
              </w:rPr>
              <w:t>Копия паспорта гражданина Российской Федерации (первая страница и страница с указанием регистрации по месту жительства на дату подачи заявления)</w:t>
            </w:r>
          </w:p>
        </w:tc>
        <w:tc>
          <w:tcPr>
            <w:tcW w:w="2939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51B">
              <w:rPr>
                <w:rFonts w:ascii="Arial" w:hAnsi="Arial" w:cs="Arial"/>
                <w:sz w:val="20"/>
                <w:szCs w:val="20"/>
              </w:rPr>
              <w:t>1 экз.</w:t>
            </w:r>
          </w:p>
        </w:tc>
      </w:tr>
      <w:tr w:rsidR="00CE4F4D" w:rsidRPr="00A4151B" w:rsidTr="002814D6">
        <w:trPr>
          <w:trHeight w:val="231"/>
        </w:trPr>
        <w:tc>
          <w:tcPr>
            <w:tcW w:w="3969" w:type="dxa"/>
            <w:tcBorders>
              <w:bottom w:val="single" w:sz="4" w:space="0" w:color="auto"/>
            </w:tcBorders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51B">
              <w:rPr>
                <w:rFonts w:ascii="Arial" w:hAnsi="Arial" w:cs="Arial"/>
                <w:sz w:val="20"/>
                <w:szCs w:val="20"/>
              </w:rPr>
              <w:t>Копия ИНН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51B">
              <w:rPr>
                <w:rFonts w:ascii="Arial" w:hAnsi="Arial" w:cs="Arial"/>
                <w:sz w:val="20"/>
                <w:szCs w:val="20"/>
              </w:rPr>
              <w:t>1 экз.</w:t>
            </w:r>
          </w:p>
        </w:tc>
      </w:tr>
      <w:tr w:rsidR="00CE4F4D" w:rsidRPr="00A4151B" w:rsidTr="002814D6">
        <w:trPr>
          <w:trHeight w:val="326"/>
        </w:trPr>
        <w:tc>
          <w:tcPr>
            <w:tcW w:w="3969" w:type="dxa"/>
            <w:tcBorders>
              <w:top w:val="single" w:sz="4" w:space="0" w:color="auto"/>
            </w:tcBorders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51B">
              <w:rPr>
                <w:rFonts w:ascii="Arial" w:hAnsi="Arial" w:cs="Arial"/>
                <w:sz w:val="20"/>
                <w:szCs w:val="20"/>
              </w:rPr>
              <w:t>Копия СНИЛС</w:t>
            </w:r>
          </w:p>
        </w:tc>
        <w:tc>
          <w:tcPr>
            <w:tcW w:w="2939" w:type="dxa"/>
            <w:tcBorders>
              <w:top w:val="single" w:sz="4" w:space="0" w:color="auto"/>
            </w:tcBorders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51B">
              <w:rPr>
                <w:rFonts w:ascii="Arial" w:hAnsi="Arial" w:cs="Arial"/>
                <w:sz w:val="20"/>
                <w:szCs w:val="20"/>
              </w:rPr>
              <w:t>1 экз.</w:t>
            </w:r>
          </w:p>
        </w:tc>
      </w:tr>
      <w:tr w:rsidR="00CE4F4D" w:rsidRPr="00A4151B" w:rsidTr="002814D6">
        <w:tc>
          <w:tcPr>
            <w:tcW w:w="3969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51B">
              <w:rPr>
                <w:rFonts w:ascii="Arial" w:hAnsi="Arial" w:cs="Arial"/>
                <w:sz w:val="20"/>
                <w:szCs w:val="20"/>
              </w:rPr>
              <w:t>Реквизиты лицевого счета получателя, открытого в кредитной организации (в печатном виде)</w:t>
            </w:r>
          </w:p>
        </w:tc>
        <w:tc>
          <w:tcPr>
            <w:tcW w:w="2939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CE4F4D" w:rsidRPr="00A4151B" w:rsidRDefault="00CE4F4D" w:rsidP="00A4151B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51B">
              <w:rPr>
                <w:rFonts w:ascii="Arial" w:hAnsi="Arial" w:cs="Arial"/>
                <w:sz w:val="20"/>
                <w:szCs w:val="20"/>
              </w:rPr>
              <w:t>1 экз.</w:t>
            </w:r>
          </w:p>
        </w:tc>
      </w:tr>
    </w:tbl>
    <w:p w:rsidR="00CE4F4D" w:rsidRPr="00A4151B" w:rsidRDefault="00CE4F4D" w:rsidP="00A4151B">
      <w:pPr>
        <w:pStyle w:val="a6"/>
        <w:spacing w:after="0" w:line="240" w:lineRule="auto"/>
        <w:rPr>
          <w:rFonts w:ascii="Arial" w:hAnsi="Arial" w:cs="Arial"/>
          <w:sz w:val="20"/>
          <w:szCs w:val="20"/>
        </w:rPr>
      </w:pPr>
    </w:p>
    <w:p w:rsidR="00CE4F4D" w:rsidRPr="00A4151B" w:rsidRDefault="00CE4F4D" w:rsidP="00A4151B">
      <w:pPr>
        <w:pStyle w:val="a6"/>
        <w:spacing w:after="0" w:line="240" w:lineRule="auto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>Дата: __________                                       _____________ /_____________________/</w:t>
      </w:r>
    </w:p>
    <w:p w:rsidR="00CE4F4D" w:rsidRPr="00A4151B" w:rsidRDefault="00CE4F4D" w:rsidP="00A4151B">
      <w:pPr>
        <w:pStyle w:val="a6"/>
        <w:spacing w:after="0" w:line="240" w:lineRule="auto"/>
        <w:rPr>
          <w:rFonts w:ascii="Arial" w:hAnsi="Arial" w:cs="Arial"/>
          <w:sz w:val="20"/>
          <w:szCs w:val="20"/>
        </w:rPr>
      </w:pPr>
      <w:r w:rsidRPr="00A4151B">
        <w:rPr>
          <w:rFonts w:ascii="Arial" w:hAnsi="Arial" w:cs="Arial"/>
          <w:sz w:val="20"/>
          <w:szCs w:val="20"/>
        </w:rPr>
        <w:tab/>
      </w:r>
      <w:r w:rsidRPr="00A4151B">
        <w:rPr>
          <w:rFonts w:ascii="Arial" w:hAnsi="Arial" w:cs="Arial"/>
          <w:sz w:val="20"/>
          <w:szCs w:val="20"/>
        </w:rPr>
        <w:tab/>
      </w:r>
      <w:r w:rsidRPr="00A4151B">
        <w:rPr>
          <w:rFonts w:ascii="Arial" w:hAnsi="Arial" w:cs="Arial"/>
          <w:sz w:val="20"/>
          <w:szCs w:val="20"/>
        </w:rPr>
        <w:tab/>
      </w:r>
      <w:r w:rsidRPr="00A4151B">
        <w:rPr>
          <w:rFonts w:ascii="Arial" w:hAnsi="Arial" w:cs="Arial"/>
          <w:sz w:val="20"/>
          <w:szCs w:val="20"/>
        </w:rPr>
        <w:tab/>
      </w:r>
      <w:r w:rsidRPr="00A4151B">
        <w:rPr>
          <w:rFonts w:ascii="Arial" w:hAnsi="Arial" w:cs="Arial"/>
          <w:sz w:val="20"/>
          <w:szCs w:val="20"/>
        </w:rPr>
        <w:tab/>
      </w:r>
      <w:r w:rsidRPr="00A4151B">
        <w:rPr>
          <w:rFonts w:ascii="Arial" w:hAnsi="Arial" w:cs="Arial"/>
          <w:sz w:val="20"/>
          <w:szCs w:val="20"/>
        </w:rPr>
        <w:tab/>
        <w:t xml:space="preserve">       (подпись)                                           (ФИО)</w:t>
      </w:r>
    </w:p>
    <w:p w:rsidR="00CE4F4D" w:rsidRPr="00A4151B" w:rsidRDefault="00CE4F4D" w:rsidP="00A4151B">
      <w:pPr>
        <w:jc w:val="center"/>
        <w:rPr>
          <w:rFonts w:ascii="Arial" w:hAnsi="Arial" w:cs="Arial"/>
          <w:sz w:val="20"/>
          <w:szCs w:val="20"/>
        </w:rPr>
      </w:pPr>
    </w:p>
    <w:p w:rsidR="00CE4F4D" w:rsidRPr="00A4151B" w:rsidRDefault="00CE4F4D" w:rsidP="00A4151B">
      <w:pPr>
        <w:pStyle w:val="1"/>
        <w:shd w:val="clear" w:color="auto" w:fill="auto"/>
        <w:tabs>
          <w:tab w:val="left" w:pos="938"/>
        </w:tabs>
        <w:spacing w:before="0" w:line="240" w:lineRule="auto"/>
        <w:ind w:right="40" w:firstLine="567"/>
        <w:rPr>
          <w:rFonts w:ascii="Arial" w:hAnsi="Arial" w:cs="Arial"/>
          <w:sz w:val="20"/>
          <w:szCs w:val="20"/>
        </w:rPr>
      </w:pPr>
    </w:p>
    <w:sectPr w:rsidR="00CE4F4D" w:rsidRPr="00A4151B" w:rsidSect="00616E33">
      <w:type w:val="continuous"/>
      <w:pgSz w:w="11905" w:h="16837"/>
      <w:pgMar w:top="993" w:right="848" w:bottom="99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625" w:rsidRDefault="00AB2625" w:rsidP="0050332B">
      <w:r>
        <w:separator/>
      </w:r>
    </w:p>
  </w:endnote>
  <w:endnote w:type="continuationSeparator" w:id="1">
    <w:p w:rsidR="00AB2625" w:rsidRDefault="00AB2625" w:rsidP="00503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625" w:rsidRDefault="00AB2625"/>
  </w:footnote>
  <w:footnote w:type="continuationSeparator" w:id="1">
    <w:p w:rsidR="00AB2625" w:rsidRDefault="00AB26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7223"/>
    <w:multiLevelType w:val="multilevel"/>
    <w:tmpl w:val="7250D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E2453B"/>
    <w:multiLevelType w:val="multilevel"/>
    <w:tmpl w:val="3780B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A275C5"/>
    <w:multiLevelType w:val="multilevel"/>
    <w:tmpl w:val="BBF05E0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342A73"/>
    <w:multiLevelType w:val="hybridMultilevel"/>
    <w:tmpl w:val="5674F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800BD"/>
    <w:multiLevelType w:val="hybridMultilevel"/>
    <w:tmpl w:val="5B485996"/>
    <w:lvl w:ilvl="0" w:tplc="A9604EB8">
      <w:start w:val="2"/>
      <w:numFmt w:val="decimal"/>
      <w:lvlText w:val="%1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0332B"/>
    <w:rsid w:val="00145DC2"/>
    <w:rsid w:val="001822D6"/>
    <w:rsid w:val="003A75B1"/>
    <w:rsid w:val="004371B5"/>
    <w:rsid w:val="00452AAB"/>
    <w:rsid w:val="0050332B"/>
    <w:rsid w:val="005774CB"/>
    <w:rsid w:val="00594A54"/>
    <w:rsid w:val="00616E33"/>
    <w:rsid w:val="006276C6"/>
    <w:rsid w:val="00A4151B"/>
    <w:rsid w:val="00A8633A"/>
    <w:rsid w:val="00AA73DB"/>
    <w:rsid w:val="00AB2625"/>
    <w:rsid w:val="00B056F5"/>
    <w:rsid w:val="00BF2BD4"/>
    <w:rsid w:val="00CE4F4D"/>
    <w:rsid w:val="00DF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332B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332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03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503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Основной текст (2)"/>
    <w:basedOn w:val="a"/>
    <w:link w:val="2"/>
    <w:rsid w:val="0050332B"/>
    <w:pPr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4"/>
    <w:rsid w:val="0050332B"/>
    <w:pPr>
      <w:shd w:val="clear" w:color="auto" w:fill="FFFFFF"/>
      <w:spacing w:before="180" w:line="230" w:lineRule="exact"/>
      <w:ind w:firstLine="5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PlusNormal">
    <w:name w:val="ConsPlusNormal"/>
    <w:rsid w:val="006276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616E33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CE4F4D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8</cp:revision>
  <cp:lastPrinted>2016-09-02T03:36:00Z</cp:lastPrinted>
  <dcterms:created xsi:type="dcterms:W3CDTF">2016-09-02T02:48:00Z</dcterms:created>
  <dcterms:modified xsi:type="dcterms:W3CDTF">2018-10-02T07:04:00Z</dcterms:modified>
</cp:coreProperties>
</file>