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54" w:rsidRDefault="00521754" w:rsidP="00521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 «КАРГАСОКСКОЕ СЕЛЬСКОЕ ПОСЕЛЕНИЕ»</w:t>
      </w:r>
    </w:p>
    <w:p w:rsidR="00521754" w:rsidRDefault="00521754" w:rsidP="00521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КАРГАСОКСКИЙ РАЙОН ТОМСКАЯ ОБЛАСТЬ</w:t>
      </w:r>
    </w:p>
    <w:p w:rsidR="00521754" w:rsidRDefault="00521754" w:rsidP="005217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754" w:rsidRDefault="00521754" w:rsidP="005217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КАРГАСОКСКОГО СЕЛЬСКОГО ПОСЕЛЕНИЯ</w:t>
      </w:r>
    </w:p>
    <w:p w:rsidR="00521754" w:rsidRDefault="00521754" w:rsidP="005217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754" w:rsidRDefault="00521754" w:rsidP="005217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21754" w:rsidRDefault="00521754" w:rsidP="005217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754" w:rsidRDefault="00CE105A" w:rsidP="005217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16.03.2016</w:t>
      </w:r>
      <w:r w:rsidR="00521754">
        <w:rPr>
          <w:rFonts w:ascii="Times New Roman" w:hAnsi="Times New Roman" w:cs="Times New Roman"/>
          <w:sz w:val="24"/>
          <w:szCs w:val="24"/>
        </w:rPr>
        <w:tab/>
      </w:r>
      <w:r w:rsidR="00521754">
        <w:rPr>
          <w:rFonts w:ascii="Times New Roman" w:hAnsi="Times New Roman" w:cs="Times New Roman"/>
          <w:sz w:val="24"/>
          <w:szCs w:val="24"/>
        </w:rPr>
        <w:tab/>
      </w:r>
      <w:r w:rsidR="00521754">
        <w:rPr>
          <w:rFonts w:ascii="Times New Roman" w:hAnsi="Times New Roman" w:cs="Times New Roman"/>
          <w:sz w:val="24"/>
          <w:szCs w:val="24"/>
        </w:rPr>
        <w:tab/>
      </w:r>
      <w:r w:rsidR="00521754">
        <w:rPr>
          <w:rFonts w:ascii="Times New Roman" w:hAnsi="Times New Roman" w:cs="Times New Roman"/>
          <w:sz w:val="24"/>
          <w:szCs w:val="24"/>
        </w:rPr>
        <w:tab/>
      </w:r>
      <w:r w:rsidR="00521754">
        <w:rPr>
          <w:rFonts w:ascii="Times New Roman" w:hAnsi="Times New Roman" w:cs="Times New Roman"/>
          <w:sz w:val="24"/>
          <w:szCs w:val="24"/>
        </w:rPr>
        <w:tab/>
      </w:r>
      <w:r w:rsidR="00521754">
        <w:rPr>
          <w:rFonts w:ascii="Times New Roman" w:hAnsi="Times New Roman" w:cs="Times New Roman"/>
          <w:sz w:val="24"/>
          <w:szCs w:val="24"/>
        </w:rPr>
        <w:tab/>
      </w:r>
      <w:r w:rsidR="00521754">
        <w:rPr>
          <w:rFonts w:ascii="Times New Roman" w:hAnsi="Times New Roman" w:cs="Times New Roman"/>
          <w:sz w:val="24"/>
          <w:szCs w:val="24"/>
        </w:rPr>
        <w:tab/>
      </w:r>
      <w:r w:rsidR="00521754">
        <w:rPr>
          <w:rFonts w:ascii="Times New Roman" w:hAnsi="Times New Roman" w:cs="Times New Roman"/>
          <w:sz w:val="24"/>
          <w:szCs w:val="24"/>
        </w:rPr>
        <w:tab/>
      </w:r>
      <w:r w:rsidR="00521754">
        <w:rPr>
          <w:rFonts w:ascii="Times New Roman" w:hAnsi="Times New Roman" w:cs="Times New Roman"/>
          <w:sz w:val="24"/>
          <w:szCs w:val="24"/>
        </w:rPr>
        <w:tab/>
      </w:r>
      <w:r w:rsidR="00521754">
        <w:rPr>
          <w:rFonts w:ascii="Times New Roman" w:hAnsi="Times New Roman" w:cs="Times New Roman"/>
          <w:sz w:val="24"/>
          <w:szCs w:val="24"/>
        </w:rPr>
        <w:tab/>
      </w:r>
      <w:r w:rsidR="00521754">
        <w:rPr>
          <w:rFonts w:ascii="Times New Roman" w:hAnsi="Times New Roman" w:cs="Times New Roman"/>
          <w:sz w:val="24"/>
          <w:szCs w:val="24"/>
        </w:rPr>
        <w:tab/>
        <w:t>№  62</w:t>
      </w:r>
    </w:p>
    <w:p w:rsidR="00521754" w:rsidRDefault="00521754" w:rsidP="005217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Каргасок</w:t>
      </w:r>
    </w:p>
    <w:p w:rsidR="00521754" w:rsidRDefault="00521754" w:rsidP="00521754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521754" w:rsidRPr="000E3F24" w:rsidRDefault="00521754" w:rsidP="00521754">
      <w:pPr>
        <w:ind w:right="3775"/>
        <w:jc w:val="both"/>
        <w:rPr>
          <w:rFonts w:ascii="Times New Roman" w:hAnsi="Times New Roman" w:cs="Times New Roman"/>
          <w:sz w:val="24"/>
          <w:szCs w:val="24"/>
        </w:rPr>
      </w:pPr>
      <w:r w:rsidRPr="000E3F24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Каргасокского сельского поселения «Об утверждении Порядка предоставления гарантий и компенсаций для лиц, работающих в учреждениях, финансируемых из бюджета муниципального образования «Каргасокское сельское поселение»</w:t>
      </w:r>
    </w:p>
    <w:p w:rsidR="00521754" w:rsidRDefault="00521754" w:rsidP="005217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627B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Российской Федерации,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вынесением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протеста Прокурора Каргасокского района от 29.02.2016, в соответствии с</w:t>
      </w:r>
      <w:r w:rsidRPr="0097627B">
        <w:rPr>
          <w:rFonts w:ascii="Times New Roman" w:hAnsi="Times New Roman" w:cs="Times New Roman"/>
          <w:sz w:val="24"/>
          <w:szCs w:val="24"/>
        </w:rPr>
        <w:t xml:space="preserve"> Положением о муниципальных правовых актах Каргасокского сельского поселения, утвержденным решением Совета Каргасокского сельского поселения от 14 февраля 2013 года № 18, Администрация Каргасокского сельского поселения </w:t>
      </w:r>
    </w:p>
    <w:p w:rsidR="00521754" w:rsidRDefault="00521754" w:rsidP="005217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754" w:rsidRPr="0097627B" w:rsidRDefault="00521754" w:rsidP="00521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97627B">
        <w:rPr>
          <w:rFonts w:ascii="Times New Roman" w:hAnsi="Times New Roman" w:cs="Times New Roman"/>
          <w:sz w:val="24"/>
          <w:szCs w:val="24"/>
        </w:rPr>
        <w:t>:</w:t>
      </w:r>
    </w:p>
    <w:p w:rsidR="00521754" w:rsidRPr="0097627B" w:rsidRDefault="00521754" w:rsidP="005217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754" w:rsidRDefault="00521754" w:rsidP="0052175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E3F24">
        <w:rPr>
          <w:rFonts w:ascii="Times New Roman" w:hAnsi="Times New Roman" w:cs="Times New Roman"/>
          <w:sz w:val="24"/>
          <w:szCs w:val="24"/>
        </w:rPr>
        <w:t>1. Внести в постановление Администрации Каргасокского сельского поселения от 2 июля 2012 года № 123А «Об утверждении Порядка предоставления гарантий и компенсаций для лиц, работающих в учреждениях, финансируемых из бюджета муниципального образования «Каргасокское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», следующие изменения:</w:t>
      </w:r>
    </w:p>
    <w:p w:rsidR="00521754" w:rsidRDefault="00521754" w:rsidP="0052175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21754" w:rsidRDefault="00521754" w:rsidP="0052175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1 пункт 2.12. исключить.</w:t>
      </w:r>
    </w:p>
    <w:p w:rsidR="00521754" w:rsidRDefault="00521754" w:rsidP="0052175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21754" w:rsidRPr="0097627B" w:rsidRDefault="00521754" w:rsidP="005217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7627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521754" w:rsidRDefault="00521754" w:rsidP="0052175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21754" w:rsidRDefault="00521754" w:rsidP="0052175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21754" w:rsidRPr="000E3F24" w:rsidRDefault="00521754" w:rsidP="0052175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21754" w:rsidRDefault="00521754" w:rsidP="005217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754" w:rsidRDefault="00521754" w:rsidP="005217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754" w:rsidRDefault="00521754" w:rsidP="00521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Каргасокского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 Белоногов</w:t>
      </w:r>
    </w:p>
    <w:p w:rsidR="00521754" w:rsidRDefault="00521754" w:rsidP="005217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Петелина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Г.М.</w:t>
      </w:r>
    </w:p>
    <w:p w:rsidR="00521754" w:rsidRDefault="00521754" w:rsidP="005217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(838253)23408</w:t>
      </w:r>
    </w:p>
    <w:p w:rsidR="00AC3742" w:rsidRDefault="00AC3742"/>
    <w:sectPr w:rsidR="00AC3742" w:rsidSect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754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2245A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21754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44218"/>
    <w:rsid w:val="00A5571A"/>
    <w:rsid w:val="00A77DD2"/>
    <w:rsid w:val="00AC3742"/>
    <w:rsid w:val="00AC51FA"/>
    <w:rsid w:val="00AE7028"/>
    <w:rsid w:val="00B00FCD"/>
    <w:rsid w:val="00B11669"/>
    <w:rsid w:val="00B2653E"/>
    <w:rsid w:val="00B27FD0"/>
    <w:rsid w:val="00B3255E"/>
    <w:rsid w:val="00B36C53"/>
    <w:rsid w:val="00B868D8"/>
    <w:rsid w:val="00B9755B"/>
    <w:rsid w:val="00BB0BC2"/>
    <w:rsid w:val="00BB3050"/>
    <w:rsid w:val="00BD4676"/>
    <w:rsid w:val="00BF35B5"/>
    <w:rsid w:val="00C22BC4"/>
    <w:rsid w:val="00C40A21"/>
    <w:rsid w:val="00C800C5"/>
    <w:rsid w:val="00CA1214"/>
    <w:rsid w:val="00CC0576"/>
    <w:rsid w:val="00CD1A4B"/>
    <w:rsid w:val="00CD5409"/>
    <w:rsid w:val="00CD7890"/>
    <w:rsid w:val="00CE105A"/>
    <w:rsid w:val="00CF4E0A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cp:lastPrinted>2016-03-22T10:09:00Z</cp:lastPrinted>
  <dcterms:created xsi:type="dcterms:W3CDTF">2016-03-17T11:17:00Z</dcterms:created>
  <dcterms:modified xsi:type="dcterms:W3CDTF">2016-03-22T10:10:00Z</dcterms:modified>
</cp:coreProperties>
</file>