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AD" w:rsidRDefault="00426DA3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A17AD" w:rsidRDefault="005A17AD">
      <w:pPr>
        <w:pStyle w:val="a3"/>
        <w:spacing w:after="0" w:line="100" w:lineRule="atLeast"/>
      </w:pPr>
    </w:p>
    <w:p w:rsidR="005A17AD" w:rsidRDefault="00426DA3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 127</w:t>
      </w:r>
    </w:p>
    <w:p w:rsidR="005A17AD" w:rsidRDefault="005A17AD">
      <w:pPr>
        <w:pStyle w:val="a3"/>
        <w:spacing w:after="0" w:line="100" w:lineRule="atLeast"/>
      </w:pPr>
    </w:p>
    <w:p w:rsidR="005A17AD" w:rsidRDefault="00426DA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07.07.2011               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A17AD" w:rsidRDefault="005A17AD">
      <w:pPr>
        <w:pStyle w:val="a3"/>
        <w:spacing w:after="0" w:line="100" w:lineRule="atLeast"/>
      </w:pPr>
    </w:p>
    <w:p w:rsidR="005A17AD" w:rsidRDefault="00426DA3">
      <w:pPr>
        <w:pStyle w:val="a3"/>
        <w:spacing w:after="0" w:line="100" w:lineRule="atLeast"/>
        <w:ind w:right="4818"/>
        <w:jc w:val="both"/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Каргасокского сельского поселения от 23.12.2010 № 112 «О бюджете  муниципального образования « Каргасокское сельское поселение» на 2011 год»                  </w:t>
      </w:r>
    </w:p>
    <w:p w:rsidR="005A17AD" w:rsidRDefault="005A17AD">
      <w:pPr>
        <w:pStyle w:val="a3"/>
        <w:spacing w:after="0" w:line="100" w:lineRule="atLeast"/>
        <w:jc w:val="both"/>
      </w:pPr>
    </w:p>
    <w:p w:rsidR="005A17AD" w:rsidRDefault="00F775B2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соответствии со статьёй 41</w:t>
      </w:r>
      <w:r w:rsidR="00426DA3">
        <w:rPr>
          <w:rFonts w:ascii="Times New Roman" w:hAnsi="Times New Roman"/>
          <w:sz w:val="24"/>
          <w:szCs w:val="24"/>
        </w:rPr>
        <w:t xml:space="preserve"> Устава муниципального образования «Каргасокское сельское поселение», Положением о бюджетном процессе в </w:t>
      </w:r>
      <w:proofErr w:type="spellStart"/>
      <w:r w:rsidR="00426DA3">
        <w:rPr>
          <w:rFonts w:ascii="Times New Roman" w:hAnsi="Times New Roman"/>
          <w:sz w:val="24"/>
          <w:szCs w:val="24"/>
        </w:rPr>
        <w:t>Каргасокском</w:t>
      </w:r>
      <w:proofErr w:type="spellEnd"/>
      <w:r w:rsidR="00426DA3">
        <w:rPr>
          <w:rFonts w:ascii="Times New Roman" w:hAnsi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19, а также, рассмотрев предложения Администрации Каргасокского сельского поселения,</w:t>
      </w:r>
    </w:p>
    <w:p w:rsidR="005A17AD" w:rsidRDefault="005A17AD">
      <w:pPr>
        <w:pStyle w:val="a3"/>
        <w:spacing w:after="0" w:line="100" w:lineRule="atLeast"/>
        <w:ind w:firstLine="709"/>
        <w:jc w:val="both"/>
      </w:pPr>
    </w:p>
    <w:p w:rsidR="005A17AD" w:rsidRDefault="00426DA3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5A17AD" w:rsidRDefault="00426DA3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5A17AD" w:rsidRDefault="00426DA3">
      <w:pPr>
        <w:pStyle w:val="a8"/>
        <w:ind w:firstLine="709"/>
        <w:jc w:val="both"/>
      </w:pPr>
      <w:r>
        <w:t>1. Внести в решение от 23.12.2010 № 112 «О бюджете  муниципального образования « Каргасокское сельское поселение» на 2011 г.», следующие изменения:</w:t>
      </w:r>
    </w:p>
    <w:p w:rsidR="005A17AD" w:rsidRDefault="00426DA3">
      <w:pPr>
        <w:pStyle w:val="a8"/>
        <w:jc w:val="both"/>
      </w:pPr>
      <w:r>
        <w:t xml:space="preserve">            1.1 Статью 1 изложить в новой редакции: </w:t>
      </w:r>
    </w:p>
    <w:p w:rsidR="005A17AD" w:rsidRDefault="00426DA3">
      <w:pPr>
        <w:pStyle w:val="a8"/>
        <w:jc w:val="both"/>
      </w:pPr>
      <w:r>
        <w:t>«Статья 1. Утвердить основные характеристики бюджета поселения на 2011 год:</w:t>
      </w:r>
    </w:p>
    <w:p w:rsidR="005A17AD" w:rsidRDefault="00426DA3">
      <w:pPr>
        <w:pStyle w:val="a8"/>
        <w:jc w:val="both"/>
      </w:pPr>
      <w:r>
        <w:t xml:space="preserve">   - общий объем доходов  в сумме 53571155 рублей  63 копейки;</w:t>
      </w:r>
    </w:p>
    <w:p w:rsidR="005A17AD" w:rsidRDefault="00426DA3">
      <w:pPr>
        <w:pStyle w:val="a8"/>
        <w:jc w:val="both"/>
      </w:pPr>
      <w:r>
        <w:t xml:space="preserve">   - общий объем расходов в сумме 5543081</w:t>
      </w:r>
      <w:r w:rsidR="002B0990">
        <w:t>4 рублей 6</w:t>
      </w:r>
      <w:r>
        <w:t>3 копейки;</w:t>
      </w:r>
    </w:p>
    <w:p w:rsidR="005A17AD" w:rsidRDefault="00426DA3">
      <w:pPr>
        <w:pStyle w:val="a8"/>
        <w:jc w:val="both"/>
      </w:pPr>
      <w:r>
        <w:t xml:space="preserve">   - размер дефицита бюджета в сумме 1859659 рублей</w:t>
      </w:r>
      <w:proofErr w:type="gramStart"/>
      <w:r>
        <w:t xml:space="preserve"> ;</w:t>
      </w:r>
      <w:proofErr w:type="gramEnd"/>
    </w:p>
    <w:p w:rsidR="005A17AD" w:rsidRDefault="00426DA3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1.2 Приложения    5, 6, 7, 8,11  изложить в новой редакции, согласно приложению 1 к настоящему решению.</w:t>
      </w:r>
    </w:p>
    <w:p w:rsidR="005A17AD" w:rsidRDefault="00426DA3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2.  Решение обнародовать.</w:t>
      </w:r>
    </w:p>
    <w:p w:rsidR="005A17AD" w:rsidRDefault="00426DA3">
      <w:pPr>
        <w:pStyle w:val="a3"/>
        <w:spacing w:after="0" w:line="100" w:lineRule="atLeast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rFonts w:ascii="Times New Roman" w:hAnsi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A17AD" w:rsidRDefault="005A17AD">
      <w:pPr>
        <w:pStyle w:val="a3"/>
        <w:spacing w:after="0" w:line="100" w:lineRule="atLeast"/>
      </w:pPr>
    </w:p>
    <w:p w:rsidR="005A17AD" w:rsidRDefault="005A17AD">
      <w:pPr>
        <w:pStyle w:val="a3"/>
        <w:spacing w:after="0" w:line="100" w:lineRule="atLeast"/>
      </w:pPr>
    </w:p>
    <w:p w:rsidR="005A17AD" w:rsidRDefault="005A17AD">
      <w:pPr>
        <w:pStyle w:val="a3"/>
        <w:spacing w:after="0" w:line="100" w:lineRule="atLeast"/>
      </w:pPr>
    </w:p>
    <w:p w:rsidR="005A17AD" w:rsidRDefault="005A17AD">
      <w:pPr>
        <w:pStyle w:val="a3"/>
        <w:spacing w:after="0" w:line="100" w:lineRule="atLeast"/>
      </w:pPr>
    </w:p>
    <w:p w:rsidR="005A17AD" w:rsidRDefault="00426DA3">
      <w:pPr>
        <w:pStyle w:val="a3"/>
        <w:spacing w:after="0" w:line="100" w:lineRule="atLeast"/>
        <w:ind w:firstLine="709"/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F775B2">
        <w:rPr>
          <w:rFonts w:ascii="Times New Roman" w:hAnsi="Times New Roman"/>
          <w:sz w:val="24"/>
          <w:szCs w:val="24"/>
        </w:rPr>
        <w:t xml:space="preserve">Каргасокского сельского </w:t>
      </w:r>
      <w:r>
        <w:rPr>
          <w:rFonts w:ascii="Times New Roman" w:hAnsi="Times New Roman"/>
          <w:sz w:val="24"/>
          <w:szCs w:val="24"/>
        </w:rPr>
        <w:t>п</w:t>
      </w:r>
      <w:r w:rsidR="00F775B2">
        <w:rPr>
          <w:rFonts w:ascii="Times New Roman" w:hAnsi="Times New Roman"/>
          <w:sz w:val="24"/>
          <w:szCs w:val="24"/>
        </w:rPr>
        <w:t xml:space="preserve">оселения </w:t>
      </w:r>
      <w:r w:rsidR="00F775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К.Н.Никитин</w:t>
      </w:r>
    </w:p>
    <w:p w:rsidR="005A17AD" w:rsidRPr="00426DA3" w:rsidRDefault="005A17AD">
      <w:pPr>
        <w:pStyle w:val="ac"/>
        <w:tabs>
          <w:tab w:val="clear" w:pos="709"/>
          <w:tab w:val="left" w:pos="708"/>
        </w:tabs>
        <w:jc w:val="right"/>
        <w:rPr>
          <w:lang w:val="ru-RU"/>
        </w:rPr>
      </w:pPr>
    </w:p>
    <w:p w:rsidR="005A17AD" w:rsidRPr="00426DA3" w:rsidRDefault="005A17AD">
      <w:pPr>
        <w:pStyle w:val="ac"/>
        <w:tabs>
          <w:tab w:val="clear" w:pos="709"/>
          <w:tab w:val="left" w:pos="708"/>
        </w:tabs>
        <w:jc w:val="right"/>
        <w:rPr>
          <w:lang w:val="ru-RU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F775B2" w:rsidRDefault="00F775B2">
      <w:pPr>
        <w:pStyle w:val="a8"/>
        <w:rPr>
          <w:bCs/>
          <w:i/>
          <w:sz w:val="22"/>
          <w:szCs w:val="22"/>
        </w:rPr>
      </w:pPr>
    </w:p>
    <w:p w:rsidR="005A17AD" w:rsidRDefault="00426DA3">
      <w:pPr>
        <w:pStyle w:val="a8"/>
      </w:pPr>
      <w:r>
        <w:rPr>
          <w:bCs/>
          <w:i/>
          <w:sz w:val="22"/>
          <w:szCs w:val="22"/>
        </w:rPr>
        <w:t xml:space="preserve">Приложение 1 к решению Совета Каргасокского сельского поселения  от 07.07.2011 № </w:t>
      </w:r>
      <w:r w:rsidR="00F775B2">
        <w:rPr>
          <w:bCs/>
          <w:i/>
          <w:sz w:val="22"/>
          <w:szCs w:val="22"/>
        </w:rPr>
        <w:t>127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>Приложение  №5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>к  решению Совета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Каргасокского сельского 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>Поселения от 23.12.2010 № 112</w:t>
      </w:r>
    </w:p>
    <w:p w:rsidR="005A17AD" w:rsidRDefault="005A17AD">
      <w:pPr>
        <w:pStyle w:val="a8"/>
      </w:pPr>
    </w:p>
    <w:p w:rsidR="005A17AD" w:rsidRDefault="00426DA3">
      <w:pPr>
        <w:pStyle w:val="a8"/>
      </w:pPr>
      <w:r>
        <w:rPr>
          <w:b/>
          <w:bCs/>
          <w:sz w:val="22"/>
          <w:szCs w:val="22"/>
        </w:rPr>
        <w:t xml:space="preserve"> План доходов бюджета  муниципального образования «Каргасокское сельское поселение»</w:t>
      </w:r>
      <w:r>
        <w:rPr>
          <w:sz w:val="22"/>
          <w:szCs w:val="22"/>
        </w:rPr>
        <w:t xml:space="preserve"> </w:t>
      </w:r>
    </w:p>
    <w:p w:rsidR="005A17AD" w:rsidRDefault="00426DA3">
      <w:pPr>
        <w:pStyle w:val="a8"/>
      </w:pPr>
      <w:r>
        <w:rPr>
          <w:b/>
          <w:bCs/>
          <w:sz w:val="22"/>
          <w:szCs w:val="22"/>
        </w:rPr>
        <w:t>на 2011  год</w:t>
      </w:r>
    </w:p>
    <w:p w:rsidR="005A17AD" w:rsidRDefault="00426DA3">
      <w:pPr>
        <w:pStyle w:val="a8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руб.</w:t>
      </w:r>
    </w:p>
    <w:tbl>
      <w:tblPr>
        <w:tblW w:w="0" w:type="auto"/>
        <w:tblInd w:w="-83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564"/>
        <w:gridCol w:w="2527"/>
        <w:gridCol w:w="3033"/>
      </w:tblGrid>
      <w:tr w:rsidR="005A17AD"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 xml:space="preserve">Наименование показателей </w:t>
            </w:r>
          </w:p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КБК РФ</w:t>
            </w:r>
          </w:p>
        </w:tc>
        <w:tc>
          <w:tcPr>
            <w:tcW w:w="3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План на 2011 год</w:t>
            </w:r>
          </w:p>
        </w:tc>
      </w:tr>
      <w:tr w:rsidR="005A17AD">
        <w:trPr>
          <w:trHeight w:val="254"/>
        </w:trPr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 налоговые и не налоговые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1 00 00000 00 0000 000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15940000</w:t>
            </w:r>
          </w:p>
        </w:tc>
      </w:tr>
      <w:tr w:rsidR="005A17AD">
        <w:trPr>
          <w:trHeight w:val="129"/>
        </w:trPr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11599000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151000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1000000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Арендная плата за земли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 xml:space="preserve">1 11 05010 10 0000 120 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950000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1100000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140000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Прочие доходы от оказания платных услуг получателями средств бюджетов поселений и компенсации затрат  бюджетов поселений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color w:val="000000"/>
                <w:sz w:val="22"/>
                <w:szCs w:val="22"/>
              </w:rPr>
              <w:t>1 13 03050 10 0000 130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4410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1 14 02032 10 0000 410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95590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 на которые не разграничена и которые расположены в границах поселений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1 14 06014 10 0000 430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900000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 xml:space="preserve">2 02 00000 00 0000 000 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37685644,3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both"/>
            </w:pPr>
            <w:r>
              <w:rPr>
                <w:sz w:val="22"/>
                <w:szCs w:val="22"/>
              </w:rPr>
              <w:t>Возврат остатков субсидий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2 19 05000 10 0000 151</w:t>
            </w: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-54488,67</w:t>
            </w:r>
          </w:p>
        </w:tc>
      </w:tr>
      <w:tr w:rsidR="005A17AD">
        <w:tc>
          <w:tcPr>
            <w:tcW w:w="35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30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53571155,63</w:t>
            </w:r>
          </w:p>
        </w:tc>
      </w:tr>
    </w:tbl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F775B2" w:rsidRDefault="00F775B2">
      <w:pPr>
        <w:pStyle w:val="a8"/>
        <w:jc w:val="right"/>
        <w:rPr>
          <w:sz w:val="22"/>
          <w:szCs w:val="22"/>
        </w:rPr>
      </w:pPr>
    </w:p>
    <w:p w:rsidR="005A17AD" w:rsidRDefault="00426DA3">
      <w:pPr>
        <w:pStyle w:val="a8"/>
        <w:jc w:val="right"/>
      </w:pPr>
      <w:r>
        <w:rPr>
          <w:sz w:val="22"/>
          <w:szCs w:val="22"/>
        </w:rPr>
        <w:lastRenderedPageBreak/>
        <w:t>Приложение  № 6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>к решению Совета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Каргасокского сельского 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поселения от 23.12.2010 № 112 </w:t>
      </w:r>
    </w:p>
    <w:p w:rsidR="005A17AD" w:rsidRDefault="00426DA3">
      <w:pPr>
        <w:pStyle w:val="a8"/>
      </w:pPr>
      <w:r>
        <w:rPr>
          <w:b/>
          <w:bCs/>
          <w:sz w:val="22"/>
          <w:szCs w:val="22"/>
        </w:rPr>
        <w:t xml:space="preserve">Распределение бюджетных ассигнований по разделам и подразделам   функциональной классификации   расходов бюджета  муниципального образования «Каргасокское сельское поселение» на 2011 год </w:t>
      </w:r>
    </w:p>
    <w:p w:rsidR="005A17AD" w:rsidRDefault="00426DA3">
      <w:pPr>
        <w:pStyle w:val="a8"/>
      </w:pPr>
      <w:r>
        <w:rPr>
          <w:sz w:val="22"/>
          <w:szCs w:val="22"/>
        </w:rPr>
        <w:t>руб</w:t>
      </w:r>
      <w:r>
        <w:rPr>
          <w:bCs/>
          <w:sz w:val="22"/>
          <w:szCs w:val="22"/>
        </w:rPr>
        <w:t>.</w:t>
      </w:r>
    </w:p>
    <w:tbl>
      <w:tblPr>
        <w:tblW w:w="0" w:type="auto"/>
        <w:tblInd w:w="-81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134"/>
        <w:gridCol w:w="5407"/>
        <w:gridCol w:w="2592"/>
      </w:tblGrid>
      <w:tr w:rsidR="005A17AD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5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Наименование разделов и подразделов  классификации расходов бюджета</w:t>
            </w:r>
          </w:p>
        </w:tc>
        <w:tc>
          <w:tcPr>
            <w:tcW w:w="2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Ассигнование на 2011 год</w:t>
            </w:r>
          </w:p>
        </w:tc>
      </w:tr>
      <w:tr w:rsidR="005A17AD"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10478927,32</w:t>
            </w:r>
          </w:p>
        </w:tc>
      </w:tr>
      <w:tr w:rsidR="005A17AD">
        <w:trPr>
          <w:trHeight w:hRule="exact" w:val="334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944600</w:t>
            </w:r>
          </w:p>
        </w:tc>
      </w:tr>
      <w:tr w:rsidR="005A17AD">
        <w:trPr>
          <w:trHeight w:hRule="exact" w:val="743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Функционирование правительства РФ, высших  исполнительных органов   власти субъектов РФ, местных администраций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8547451,85</w:t>
            </w:r>
          </w:p>
        </w:tc>
      </w:tr>
      <w:tr w:rsidR="005A17AD">
        <w:trPr>
          <w:trHeight w:hRule="exact" w:val="338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86000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0111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235179,62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665695,85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8400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0204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Мобилизационная подготовка экономики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8400</w:t>
            </w:r>
          </w:p>
        </w:tc>
      </w:tr>
      <w:tr w:rsidR="005A17AD">
        <w:trPr>
          <w:trHeight w:hRule="exact" w:val="630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10758,63</w:t>
            </w:r>
          </w:p>
        </w:tc>
      </w:tr>
      <w:tr w:rsidR="005A17AD">
        <w:trPr>
          <w:trHeight w:hRule="exact" w:val="864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10758,63</w:t>
            </w:r>
          </w:p>
        </w:tc>
      </w:tr>
      <w:tr w:rsidR="005A17AD">
        <w:trPr>
          <w:trHeight w:hRule="exact" w:val="240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</w:rPr>
              <w:t>0400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2400000</w:t>
            </w:r>
          </w:p>
        </w:tc>
      </w:tr>
      <w:tr w:rsidR="005A17AD">
        <w:trPr>
          <w:trHeight w:hRule="exact" w:val="47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2400000</w:t>
            </w:r>
          </w:p>
        </w:tc>
      </w:tr>
      <w:tr w:rsidR="005A17AD">
        <w:trPr>
          <w:trHeight w:hRule="exact" w:val="37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proofErr w:type="spellStart"/>
            <w:r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34104474,54</w:t>
            </w:r>
          </w:p>
        </w:tc>
      </w:tr>
      <w:tr w:rsidR="005A17AD">
        <w:trPr>
          <w:trHeight w:hRule="exact" w:val="283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3457197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3112298,39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27147779,15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A17AD">
        <w:trPr>
          <w:trHeight w:hRule="exact" w:val="29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77000</w:t>
            </w:r>
          </w:p>
        </w:tc>
      </w:tr>
      <w:tr w:rsidR="005A17AD">
        <w:trPr>
          <w:trHeight w:hRule="exact" w:val="33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77000</w:t>
            </w:r>
          </w:p>
        </w:tc>
      </w:tr>
      <w:tr w:rsidR="005A17AD">
        <w:trPr>
          <w:trHeight w:hRule="exact" w:val="33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5713598,14</w:t>
            </w:r>
          </w:p>
        </w:tc>
      </w:tr>
      <w:tr w:rsidR="005A17AD">
        <w:trPr>
          <w:trHeight w:hRule="exact" w:val="33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5713598,14</w:t>
            </w:r>
          </w:p>
        </w:tc>
      </w:tr>
      <w:tr w:rsidR="005A17AD">
        <w:trPr>
          <w:trHeight w:hRule="exact" w:val="301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1553356</w:t>
            </w:r>
          </w:p>
        </w:tc>
      </w:tr>
      <w:tr w:rsidR="005A17AD">
        <w:trPr>
          <w:trHeight w:hRule="exact" w:val="33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850678</w:t>
            </w:r>
          </w:p>
        </w:tc>
      </w:tr>
      <w:tr w:rsidR="005A17AD">
        <w:trPr>
          <w:trHeight w:hRule="exact" w:val="337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1004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t>Охрана семьи и детства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702678</w:t>
            </w:r>
          </w:p>
        </w:tc>
      </w:tr>
      <w:tr w:rsidR="005A17AD">
        <w:trPr>
          <w:trHeight w:hRule="exact" w:val="286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1084300</w:t>
            </w:r>
          </w:p>
        </w:tc>
      </w:tr>
      <w:tr w:rsidR="005A17AD">
        <w:trPr>
          <w:trHeight w:val="335"/>
        </w:trPr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1084300</w:t>
            </w:r>
          </w:p>
        </w:tc>
      </w:tr>
      <w:tr w:rsidR="005A17AD"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40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  <w:jc w:val="left"/>
            </w:pPr>
          </w:p>
        </w:tc>
        <w:tc>
          <w:tcPr>
            <w:tcW w:w="2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55430814,63</w:t>
            </w:r>
          </w:p>
        </w:tc>
      </w:tr>
    </w:tbl>
    <w:p w:rsidR="005A17AD" w:rsidRDefault="00426DA3">
      <w:pPr>
        <w:pStyle w:val="a8"/>
        <w:jc w:val="right"/>
      </w:pPr>
      <w:r>
        <w:rPr>
          <w:bCs/>
          <w:sz w:val="22"/>
          <w:szCs w:val="22"/>
        </w:rPr>
        <w:t>Приложение  № 7</w:t>
      </w:r>
    </w:p>
    <w:p w:rsidR="005A17AD" w:rsidRDefault="00426DA3">
      <w:pPr>
        <w:pStyle w:val="a8"/>
        <w:jc w:val="right"/>
      </w:pPr>
      <w:r>
        <w:rPr>
          <w:bCs/>
          <w:sz w:val="22"/>
          <w:szCs w:val="22"/>
        </w:rPr>
        <w:t>к решению  Совета</w:t>
      </w:r>
    </w:p>
    <w:p w:rsidR="005A17AD" w:rsidRDefault="00426DA3">
      <w:pPr>
        <w:pStyle w:val="a8"/>
        <w:jc w:val="right"/>
      </w:pPr>
      <w:r>
        <w:rPr>
          <w:bCs/>
          <w:sz w:val="22"/>
          <w:szCs w:val="22"/>
        </w:rPr>
        <w:t xml:space="preserve">Каргасокского сельского  </w:t>
      </w:r>
    </w:p>
    <w:p w:rsidR="005A17AD" w:rsidRDefault="00426DA3">
      <w:pPr>
        <w:pStyle w:val="a8"/>
        <w:jc w:val="right"/>
      </w:pPr>
      <w:r>
        <w:rPr>
          <w:bCs/>
          <w:sz w:val="22"/>
          <w:szCs w:val="22"/>
        </w:rPr>
        <w:t>поселения от 23.12. 2010 № 112</w:t>
      </w:r>
    </w:p>
    <w:p w:rsidR="005A17AD" w:rsidRDefault="005A17AD">
      <w:pPr>
        <w:pStyle w:val="a8"/>
      </w:pPr>
    </w:p>
    <w:p w:rsidR="005A17AD" w:rsidRDefault="00426DA3">
      <w:pPr>
        <w:pStyle w:val="a8"/>
      </w:pPr>
      <w:r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«Каргасокское сельское поселение» на 2011  год 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lastRenderedPageBreak/>
        <w:t>руб.</w:t>
      </w:r>
    </w:p>
    <w:p w:rsidR="005A17AD" w:rsidRDefault="005A17AD">
      <w:pPr>
        <w:pStyle w:val="a8"/>
        <w:jc w:val="right"/>
      </w:pPr>
    </w:p>
    <w:tbl>
      <w:tblPr>
        <w:tblW w:w="10694" w:type="dxa"/>
        <w:tblInd w:w="-108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758"/>
        <w:gridCol w:w="816"/>
        <w:gridCol w:w="2686"/>
        <w:gridCol w:w="858"/>
        <w:gridCol w:w="1166"/>
        <w:gridCol w:w="1133"/>
        <w:gridCol w:w="2055"/>
        <w:gridCol w:w="222"/>
      </w:tblGrid>
      <w:tr w:rsidR="005A17AD" w:rsidTr="00F775B2"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  <w:p w:rsidR="005A17AD" w:rsidRDefault="005A17AD">
            <w:pPr>
              <w:pStyle w:val="a8"/>
            </w:pP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2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Наименование КФСР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Ассигнование на 2011 год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</w:tr>
      <w:tr w:rsidR="005A17AD" w:rsidTr="00F775B2">
        <w:tc>
          <w:tcPr>
            <w:tcW w:w="17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Cs/>
                <w:sz w:val="22"/>
                <w:szCs w:val="22"/>
              </w:rPr>
              <w:t xml:space="preserve">Администрация Каргасокского </w:t>
            </w:r>
            <w:proofErr w:type="gramStart"/>
            <w:r>
              <w:rPr>
                <w:bCs/>
                <w:sz w:val="22"/>
                <w:szCs w:val="22"/>
              </w:rPr>
              <w:t>сельского</w:t>
            </w:r>
            <w:proofErr w:type="gramEnd"/>
            <w:r>
              <w:rPr>
                <w:bCs/>
                <w:sz w:val="22"/>
                <w:szCs w:val="22"/>
              </w:rPr>
              <w:t xml:space="preserve"> поселений</w:t>
            </w:r>
          </w:p>
        </w:tc>
        <w:tc>
          <w:tcPr>
            <w:tcW w:w="81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Администрация Каргасокского сельского поселения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10478927,32</w:t>
            </w:r>
          </w:p>
        </w:tc>
        <w:tc>
          <w:tcPr>
            <w:tcW w:w="222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</w:tr>
      <w:tr w:rsidR="005A17AD" w:rsidTr="00F775B2">
        <w:tc>
          <w:tcPr>
            <w:tcW w:w="1758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</w:t>
            </w:r>
          </w:p>
          <w:p w:rsidR="005A17AD" w:rsidRDefault="00426DA3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944600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944600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Cs/>
                <w:sz w:val="22"/>
                <w:szCs w:val="22"/>
              </w:rPr>
              <w:t>8547451,85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8547451,85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ConsPlusNormal"/>
              <w:spacing w:line="100" w:lineRule="atLeast"/>
              <w:ind w:firstLine="540"/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86000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ConsPlusNormal"/>
              <w:spacing w:line="100" w:lineRule="atLeast"/>
              <w:ind w:firstLine="540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Обеспечение проведения  муниципальных выборов 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0200001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86000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0111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235179,62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665695,85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bookmarkStart w:id="0" w:name="DDE_LINK"/>
            <w:bookmarkEnd w:id="0"/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573695,85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0113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5220700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92000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0204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8400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государственными органами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0204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2090100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012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8400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0309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10758,63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Предупреждение и ликвидация последствий</w:t>
            </w:r>
          </w:p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 xml:space="preserve">чрезвычайных ситуаций и стихийных бедствий </w:t>
            </w:r>
            <w:proofErr w:type="gramStart"/>
            <w:r>
              <w:rPr>
                <w:sz w:val="22"/>
                <w:szCs w:val="22"/>
              </w:rPr>
              <w:t>природного</w:t>
            </w:r>
            <w:proofErr w:type="gramEnd"/>
          </w:p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и техногенного характера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0309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2180100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10758,63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экономики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2400000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Подготовка генеральных планов  правил землепользования и застройки поселений и городских округов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3382000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2400000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3457197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3900200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2279700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3900300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1150000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27497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3112298,39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3910500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958900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3910500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2144196,39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5210600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017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9202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27147779,15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1997400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18080215,22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6000300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100000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400000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Выполнение функций органов местного самоуправления 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4641144,63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1929019,3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ЖКХ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0505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387200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Выполнение функций бюджетными </w:t>
            </w:r>
            <w:r>
              <w:rPr>
                <w:sz w:val="22"/>
                <w:szCs w:val="22"/>
              </w:rPr>
              <w:lastRenderedPageBreak/>
              <w:t>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lastRenderedPageBreak/>
              <w:t>0505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0029900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0707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77000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77000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5713598,14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3569598,14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бюджетными учреждениями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2144000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1553356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5053601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850678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t>Охрана семьи и детства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1004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5053603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t>005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702678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bCs/>
                <w:sz w:val="22"/>
                <w:szCs w:val="22"/>
              </w:rPr>
              <w:t>1101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1084300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716000</w:t>
            </w:r>
          </w:p>
        </w:tc>
      </w:tr>
      <w:tr w:rsidR="005A17AD" w:rsidTr="00F775B2">
        <w:tc>
          <w:tcPr>
            <w:tcW w:w="175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6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Выполнение функций органов местного самоуправления</w:t>
            </w:r>
          </w:p>
        </w:tc>
        <w:tc>
          <w:tcPr>
            <w:tcW w:w="8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1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5129702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27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368300</w:t>
            </w:r>
          </w:p>
        </w:tc>
      </w:tr>
    </w:tbl>
    <w:p w:rsidR="005A17AD" w:rsidRDefault="005A17AD">
      <w:pPr>
        <w:pStyle w:val="a8"/>
        <w:jc w:val="right"/>
      </w:pPr>
    </w:p>
    <w:p w:rsidR="005A17AD" w:rsidRDefault="00426DA3">
      <w:pPr>
        <w:pStyle w:val="a8"/>
        <w:jc w:val="right"/>
      </w:pPr>
      <w:r>
        <w:rPr>
          <w:sz w:val="22"/>
          <w:szCs w:val="22"/>
        </w:rPr>
        <w:t>Приложение  №8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>к решению Совета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Каргасокского сельского 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>поселения от 23.12.2010 № 112</w:t>
      </w:r>
    </w:p>
    <w:p w:rsidR="005A17AD" w:rsidRDefault="00426DA3">
      <w:pPr>
        <w:pStyle w:val="a8"/>
      </w:pPr>
      <w:r>
        <w:rPr>
          <w:b/>
          <w:bCs/>
          <w:sz w:val="22"/>
          <w:szCs w:val="22"/>
        </w:rPr>
        <w:t>Объем межбюджетных трансфертов бюджету муниципального образования «Каргасокское сельское поселение»  из бюджета муниципального района на 2011 год</w:t>
      </w:r>
    </w:p>
    <w:p w:rsidR="005A17AD" w:rsidRDefault="00426DA3">
      <w:pPr>
        <w:pStyle w:val="a8"/>
      </w:pPr>
      <w:r>
        <w:rPr>
          <w:sz w:val="22"/>
          <w:szCs w:val="22"/>
        </w:rPr>
        <w:t>руб.</w:t>
      </w:r>
    </w:p>
    <w:tbl>
      <w:tblPr>
        <w:tblW w:w="0" w:type="auto"/>
        <w:tblInd w:w="-1317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740"/>
        <w:gridCol w:w="2130"/>
      </w:tblGrid>
      <w:tr w:rsidR="005A17AD">
        <w:tc>
          <w:tcPr>
            <w:tcW w:w="77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Форма межбюджетных трансфертов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5A17AD">
        <w:trPr>
          <w:trHeight w:val="174"/>
        </w:trPr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Дотации 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sz w:val="22"/>
                <w:szCs w:val="22"/>
              </w:rPr>
              <w:t>19014900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 в т.ч.</w:t>
            </w:r>
          </w:p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-дотации на выравнивание бюджетной обеспеченности поселений и на обеспечение сбалансированности  бюджетов сельских поселений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5068600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дотации на поддержку мер  по обеспечению  сбалансированности  бюджетов сельских поселений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13946300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18670744,3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деятельности(419)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8599000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 генеральный план поселения (481,961)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2400000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части выплаты надбавок и доплат к тарифной ставке (должностному окладу) (475)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308300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 -  на  обеспечение условий  для развития физической культуры и массового спорта(435)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368300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на  создание условий для управления многоквартирными  домами  (476,952)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387200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на содержание общественной уборной (909)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150000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- на капитальный ремонт объектов ЖКХ, резервное топливо(911)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1100047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расп</w:t>
            </w:r>
            <w:proofErr w:type="spellEnd"/>
            <w:r>
              <w:rPr>
                <w:sz w:val="22"/>
                <w:szCs w:val="22"/>
              </w:rPr>
              <w:t>. губернатора  ТО  за 3 место по итогам областного ежегодного конкурса на звание "Самое благоустроенное муниципальное образование ТО"(451)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1500000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lastRenderedPageBreak/>
              <w:t>-   на организацию питания спортсменам, за призовое место(910)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sz w:val="22"/>
                <w:szCs w:val="22"/>
              </w:rPr>
              <w:t>65800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Pr="00426DA3" w:rsidRDefault="00426DA3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мероприятия по содействию занятости населения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в том числе несовершеннолетних и молодежи  (50358 </w:t>
            </w:r>
            <w:proofErr w:type="spellStart"/>
            <w:r>
              <w:rPr>
                <w:sz w:val="20"/>
                <w:szCs w:val="20"/>
                <w:lang w:val="ru-RU"/>
              </w:rPr>
              <w:t>руб</w:t>
            </w:r>
            <w:proofErr w:type="spellEnd"/>
            <w:r>
              <w:rPr>
                <w:sz w:val="20"/>
                <w:szCs w:val="20"/>
                <w:lang w:val="ru-RU"/>
              </w:rPr>
              <w:t>) (903)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279019,3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Pr="00426DA3" w:rsidRDefault="00426DA3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безопасность детского транспортного травматизма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92000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Pr="00426DA3" w:rsidRDefault="00426DA3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к 9 мая участникам ВОВ и вдовам УВОВ(935)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148000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Pr="00426DA3" w:rsidRDefault="00426DA3">
            <w:pPr>
              <w:pStyle w:val="ad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устройство тротуаров по решению суда (943)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2500000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Pr="00426DA3" w:rsidRDefault="00426DA3">
            <w:pPr>
              <w:pStyle w:val="ad"/>
              <w:rPr>
                <w:lang w:val="ru-RU"/>
              </w:rPr>
            </w:pPr>
            <w:r w:rsidRPr="00426DA3">
              <w:rPr>
                <w:lang w:val="ru-RU"/>
              </w:rPr>
              <w:t xml:space="preserve">- </w:t>
            </w:r>
            <w:r>
              <w:rPr>
                <w:lang w:val="ru-RU"/>
              </w:rPr>
              <w:t>на проведение  аттестации рабочих мест (901)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70400</w:t>
            </w:r>
          </w:p>
        </w:tc>
      </w:tr>
      <w:tr w:rsidR="005A17AD">
        <w:tc>
          <w:tcPr>
            <w:tcW w:w="77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Pr="00426DA3" w:rsidRDefault="00426DA3">
            <w:pPr>
              <w:pStyle w:val="ad"/>
              <w:rPr>
                <w:lang w:val="ru-RU"/>
              </w:rPr>
            </w:pPr>
            <w:r w:rsidRPr="00426DA3">
              <w:rPr>
                <w:lang w:val="ru-RU"/>
              </w:rPr>
              <w:t xml:space="preserve">- </w:t>
            </w:r>
            <w:r>
              <w:rPr>
                <w:lang w:val="ru-RU"/>
              </w:rPr>
              <w:t>на обеспечение жилыми помещениями детей сирот</w:t>
            </w:r>
          </w:p>
        </w:tc>
        <w:tc>
          <w:tcPr>
            <w:tcW w:w="21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t>702678</w:t>
            </w:r>
          </w:p>
        </w:tc>
      </w:tr>
    </w:tbl>
    <w:p w:rsidR="005A17AD" w:rsidRDefault="005A17AD">
      <w:pPr>
        <w:pStyle w:val="a8"/>
      </w:pPr>
    </w:p>
    <w:p w:rsidR="005A17AD" w:rsidRDefault="005A17AD">
      <w:pPr>
        <w:pStyle w:val="a8"/>
        <w:jc w:val="right"/>
      </w:pPr>
    </w:p>
    <w:p w:rsidR="005A17AD" w:rsidRDefault="005A17AD">
      <w:pPr>
        <w:pStyle w:val="a8"/>
        <w:jc w:val="right"/>
      </w:pPr>
    </w:p>
    <w:p w:rsidR="005A17AD" w:rsidRDefault="005A17AD">
      <w:pPr>
        <w:pStyle w:val="a8"/>
        <w:jc w:val="right"/>
      </w:pPr>
    </w:p>
    <w:p w:rsidR="005A17AD" w:rsidRDefault="00426DA3">
      <w:pPr>
        <w:pStyle w:val="a8"/>
        <w:jc w:val="right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>Приложение №11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                    к  Решению Совета 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Каргасокского       сельского </w:t>
      </w:r>
    </w:p>
    <w:p w:rsidR="005A17AD" w:rsidRDefault="00426DA3">
      <w:pPr>
        <w:pStyle w:val="a8"/>
        <w:jc w:val="right"/>
      </w:pPr>
      <w:r>
        <w:rPr>
          <w:sz w:val="22"/>
          <w:szCs w:val="22"/>
        </w:rPr>
        <w:t xml:space="preserve">поселения  от 23.12.2010  №112 </w:t>
      </w:r>
    </w:p>
    <w:p w:rsidR="005A17AD" w:rsidRDefault="005A17AD">
      <w:pPr>
        <w:pStyle w:val="a8"/>
      </w:pPr>
    </w:p>
    <w:p w:rsidR="005A17AD" w:rsidRDefault="00426DA3">
      <w:pPr>
        <w:pStyle w:val="a8"/>
      </w:pPr>
      <w:r>
        <w:rPr>
          <w:b/>
          <w:sz w:val="22"/>
          <w:szCs w:val="22"/>
        </w:rPr>
        <w:t>Адресная инвестиционная программа по капитальному ремонту муниципальной собственности, финансируемая  из бюджета муниципального образования «Каргасокское сельское поселение» в 2011г.</w:t>
      </w:r>
    </w:p>
    <w:p w:rsidR="005A17AD" w:rsidRDefault="005A17AD">
      <w:pPr>
        <w:pStyle w:val="a8"/>
      </w:pPr>
    </w:p>
    <w:tbl>
      <w:tblPr>
        <w:tblW w:w="0" w:type="auto"/>
        <w:tblInd w:w="-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80"/>
        <w:gridCol w:w="2416"/>
        <w:gridCol w:w="2309"/>
      </w:tblGrid>
      <w:tr w:rsidR="005A17AD">
        <w:trPr>
          <w:trHeight w:val="1232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 xml:space="preserve">Наименование объектов 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Коды разделов и подразделов функциональной  классификации расходов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5A17AD">
        <w:trPr>
          <w:trHeight w:val="290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</w:pPr>
            <w:r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  <w:jc w:val="right"/>
            </w:pPr>
          </w:p>
        </w:tc>
      </w:tr>
      <w:tr w:rsidR="005A17AD">
        <w:trPr>
          <w:trHeight w:val="402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Каргасок</w:t>
            </w:r>
            <w:proofErr w:type="spellEnd"/>
            <w:r>
              <w:rPr>
                <w:sz w:val="22"/>
                <w:szCs w:val="22"/>
              </w:rPr>
              <w:t xml:space="preserve"> ул. Строительная. 6 кв.6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sz w:val="22"/>
                <w:szCs w:val="22"/>
              </w:rPr>
              <w:t>98686</w:t>
            </w:r>
          </w:p>
        </w:tc>
      </w:tr>
      <w:tr w:rsidR="005A17AD">
        <w:trPr>
          <w:trHeight w:val="302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Трактовая.63 «А» кв.4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sz w:val="22"/>
                <w:szCs w:val="22"/>
              </w:rPr>
              <w:t>174028</w:t>
            </w:r>
          </w:p>
        </w:tc>
      </w:tr>
      <w:tr w:rsidR="005A17AD">
        <w:trPr>
          <w:trHeight w:val="247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>п. Нефтяников ул. Лугинецкая.17 кв.2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sz w:val="22"/>
                <w:szCs w:val="22"/>
              </w:rPr>
              <w:t>229868</w:t>
            </w:r>
          </w:p>
        </w:tc>
      </w:tr>
      <w:tr w:rsidR="005A17AD">
        <w:trPr>
          <w:trHeight w:val="336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Строительная.6 кв.12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sz w:val="22"/>
                <w:szCs w:val="22"/>
              </w:rPr>
              <w:t>389319</w:t>
            </w:r>
          </w:p>
        </w:tc>
      </w:tr>
      <w:tr w:rsidR="005A17AD">
        <w:trPr>
          <w:trHeight w:val="453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proofErr w:type="gramStart"/>
            <w:r>
              <w:rPr>
                <w:color w:val="000000"/>
                <w:sz w:val="22"/>
                <w:szCs w:val="22"/>
              </w:rPr>
              <w:t>Геологический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ул. Энтузиастов 26 кв.2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134758</w:t>
            </w:r>
          </w:p>
        </w:tc>
      </w:tr>
      <w:tr w:rsidR="005A17AD">
        <w:trPr>
          <w:trHeight w:val="318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пер. Речной,1 кв.1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73809</w:t>
            </w:r>
          </w:p>
        </w:tc>
      </w:tr>
      <w:tr w:rsidR="005A17AD">
        <w:trPr>
          <w:trHeight w:val="318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аргасок</w:t>
            </w:r>
            <w:proofErr w:type="spellEnd"/>
            <w:r>
              <w:rPr>
                <w:color w:val="000000"/>
              </w:rPr>
              <w:t xml:space="preserve">, пер </w:t>
            </w:r>
            <w:proofErr w:type="spellStart"/>
            <w:r>
              <w:rPr>
                <w:color w:val="000000"/>
              </w:rPr>
              <w:t>Южнй</w:t>
            </w:r>
            <w:proofErr w:type="spellEnd"/>
            <w:r>
              <w:rPr>
                <w:color w:val="000000"/>
              </w:rPr>
              <w:t xml:space="preserve"> 30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  <w:jc w:val="right"/>
            </w:pPr>
          </w:p>
        </w:tc>
      </w:tr>
      <w:tr w:rsidR="005A17AD">
        <w:trPr>
          <w:trHeight w:val="318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ефтяников, ул.Лугинецкая,17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  <w:jc w:val="right"/>
            </w:pPr>
          </w:p>
        </w:tc>
      </w:tr>
      <w:tr w:rsidR="005A17AD">
        <w:trPr>
          <w:trHeight w:val="290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п. Геологический ул. </w:t>
            </w:r>
            <w:proofErr w:type="spellStart"/>
            <w:r>
              <w:rPr>
                <w:color w:val="000000"/>
                <w:sz w:val="22"/>
                <w:szCs w:val="22"/>
              </w:rPr>
              <w:t>Герасимовская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12 кв.2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98795</w:t>
            </w:r>
          </w:p>
        </w:tc>
      </w:tr>
      <w:tr w:rsidR="005A17AD">
        <w:trPr>
          <w:trHeight w:val="477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пер. </w:t>
            </w:r>
            <w:proofErr w:type="gramStart"/>
            <w:r>
              <w:rPr>
                <w:color w:val="000000"/>
                <w:sz w:val="22"/>
                <w:szCs w:val="22"/>
              </w:rPr>
              <w:t>Комсомольский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20 (Устройство газового дымохода) 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16914</w:t>
            </w:r>
          </w:p>
        </w:tc>
      </w:tr>
      <w:tr w:rsidR="005A17AD">
        <w:trPr>
          <w:trHeight w:val="47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аргасок</w:t>
            </w:r>
            <w:proofErr w:type="spellEnd"/>
            <w:r>
              <w:rPr>
                <w:color w:val="000000"/>
              </w:rPr>
              <w:t>, ул.Строительная 6 кв.12 (замена  потолка)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  <w:color w:val="000000"/>
                <w:sz w:val="22"/>
                <w:szCs w:val="22"/>
              </w:rPr>
              <w:t>49332</w:t>
            </w:r>
          </w:p>
        </w:tc>
      </w:tr>
      <w:tr w:rsidR="005A17AD">
        <w:trPr>
          <w:trHeight w:val="205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Итого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(жилье)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2F015F">
            <w:pPr>
              <w:pStyle w:val="a8"/>
              <w:jc w:val="right"/>
            </w:pPr>
            <w:r>
              <w:rPr>
                <w:b/>
                <w:bCs/>
              </w:rPr>
              <w:t>1265509</w:t>
            </w:r>
          </w:p>
        </w:tc>
      </w:tr>
      <w:tr w:rsidR="005A17AD">
        <w:trPr>
          <w:trHeight w:val="430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ремонт печей, итого</w:t>
            </w:r>
          </w:p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 т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sz w:val="22"/>
                <w:szCs w:val="22"/>
                <w:lang w:val="en-US"/>
              </w:rPr>
              <w:t>975057</w:t>
            </w:r>
          </w:p>
        </w:tc>
      </w:tr>
      <w:tr w:rsidR="005A17AD">
        <w:trPr>
          <w:trHeight w:val="302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Солнечная 2 кв.3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45219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</w:t>
            </w:r>
            <w:proofErr w:type="spellStart"/>
            <w:r>
              <w:rPr>
                <w:color w:val="000000"/>
                <w:sz w:val="22"/>
                <w:szCs w:val="22"/>
              </w:rPr>
              <w:t>Лугинецкая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 кв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44891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Строительная 3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пер. Болотный 10 кв.3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Советская 82 кв.4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86151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Садовая 15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Садовая 15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43403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Павлово ул. </w:t>
            </w:r>
            <w:proofErr w:type="gramStart"/>
            <w:r>
              <w:rPr>
                <w:color w:val="000000"/>
                <w:sz w:val="22"/>
                <w:szCs w:val="22"/>
              </w:rPr>
              <w:t>Рабочая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Павлово ул. </w:t>
            </w:r>
            <w:proofErr w:type="gramStart"/>
            <w:r>
              <w:rPr>
                <w:color w:val="000000"/>
                <w:sz w:val="22"/>
                <w:szCs w:val="22"/>
              </w:rPr>
              <w:t>Рабочая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26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42574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Павлово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12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45392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Бондарка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Центральная 59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43287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Бондарка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Центральная 59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45311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Энтузиастов 15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000000"/>
                <w:sz w:val="22"/>
                <w:szCs w:val="22"/>
              </w:rPr>
              <w:t>45219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FF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FF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ул. Трактовая, 77 кв.1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FF0000"/>
                <w:sz w:val="22"/>
                <w:szCs w:val="22"/>
              </w:rPr>
              <w:t>45392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FF0000"/>
                <w:sz w:val="22"/>
                <w:szCs w:val="22"/>
              </w:rPr>
              <w:t>п. 5-км ул. Тополевая, 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FF0000"/>
                <w:sz w:val="22"/>
                <w:szCs w:val="22"/>
              </w:rPr>
              <w:t>45719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FF0000"/>
                <w:sz w:val="22"/>
                <w:szCs w:val="22"/>
              </w:rPr>
              <w:t xml:space="preserve">д. Лозунга ул. </w:t>
            </w:r>
            <w:proofErr w:type="gramStart"/>
            <w:r>
              <w:rPr>
                <w:color w:val="FF0000"/>
                <w:sz w:val="22"/>
                <w:szCs w:val="22"/>
              </w:rPr>
              <w:t>Береговая</w:t>
            </w:r>
            <w:proofErr w:type="gramEnd"/>
            <w:r>
              <w:rPr>
                <w:color w:val="FF0000"/>
                <w:sz w:val="22"/>
                <w:szCs w:val="22"/>
              </w:rPr>
              <w:t>,46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FF0000"/>
                <w:sz w:val="22"/>
                <w:szCs w:val="22"/>
              </w:rPr>
              <w:t>46164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FF0000"/>
                <w:sz w:val="22"/>
                <w:szCs w:val="22"/>
              </w:rPr>
              <w:t xml:space="preserve">д. Лозунга ул. </w:t>
            </w:r>
            <w:proofErr w:type="gramStart"/>
            <w:r>
              <w:rPr>
                <w:color w:val="FF0000"/>
                <w:sz w:val="22"/>
                <w:szCs w:val="22"/>
              </w:rPr>
              <w:t>Береговая</w:t>
            </w:r>
            <w:proofErr w:type="gramEnd"/>
            <w:r>
              <w:rPr>
                <w:color w:val="FF0000"/>
                <w:sz w:val="22"/>
                <w:szCs w:val="22"/>
              </w:rPr>
              <w:t>,59 кв.3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FF0000"/>
                <w:sz w:val="22"/>
                <w:szCs w:val="22"/>
              </w:rPr>
              <w:t>46164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FF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FF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 ул</w:t>
            </w:r>
            <w:proofErr w:type="gramStart"/>
            <w:r>
              <w:rPr>
                <w:color w:val="FF0000"/>
                <w:sz w:val="22"/>
                <w:szCs w:val="22"/>
              </w:rPr>
              <w:t>.С</w:t>
            </w:r>
            <w:proofErr w:type="gramEnd"/>
            <w:r>
              <w:rPr>
                <w:color w:val="FF0000"/>
                <w:sz w:val="22"/>
                <w:szCs w:val="22"/>
              </w:rPr>
              <w:t>троительная 6 кв.6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FF0000"/>
                <w:sz w:val="22"/>
                <w:szCs w:val="22"/>
              </w:rPr>
              <w:t>75519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1F497D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1F497D"/>
                <w:sz w:val="22"/>
                <w:szCs w:val="22"/>
              </w:rPr>
              <w:t>Каргасок</w:t>
            </w:r>
            <w:proofErr w:type="spellEnd"/>
            <w:r>
              <w:rPr>
                <w:color w:val="1F497D"/>
                <w:sz w:val="22"/>
                <w:szCs w:val="22"/>
              </w:rPr>
              <w:t xml:space="preserve"> ул. Береговая, 7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1F497D"/>
                <w:sz w:val="22"/>
                <w:szCs w:val="22"/>
              </w:rPr>
              <w:t>45219</w:t>
            </w:r>
          </w:p>
        </w:tc>
      </w:tr>
      <w:tr w:rsidR="005A17AD">
        <w:trPr>
          <w:trHeight w:val="335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color w:val="1F497D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1F497D"/>
                <w:sz w:val="22"/>
                <w:szCs w:val="22"/>
              </w:rPr>
              <w:t>Каргасок</w:t>
            </w:r>
            <w:proofErr w:type="spellEnd"/>
            <w:r>
              <w:rPr>
                <w:color w:val="1F497D"/>
                <w:sz w:val="22"/>
                <w:szCs w:val="22"/>
              </w:rPr>
              <w:t xml:space="preserve"> ул. Советская,4 кв.2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color w:val="1F497D"/>
                <w:sz w:val="22"/>
                <w:szCs w:val="22"/>
                <w:lang w:val="en-US"/>
              </w:rPr>
              <w:t>46557</w:t>
            </w:r>
          </w:p>
        </w:tc>
      </w:tr>
      <w:tr w:rsidR="005A17AD">
        <w:trPr>
          <w:trHeight w:val="335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аргасок</w:t>
            </w:r>
            <w:proofErr w:type="spellEnd"/>
            <w:r>
              <w:t xml:space="preserve"> , </w:t>
            </w:r>
            <w:proofErr w:type="spellStart"/>
            <w:r>
              <w:t>ул</w:t>
            </w:r>
            <w:proofErr w:type="spellEnd"/>
            <w:r>
              <w:t xml:space="preserve"> Советская, 4 кв.5 (по ГОЧС ремонт печи)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right"/>
            </w:pPr>
            <w:r>
              <w:rPr>
                <w:b/>
                <w:bCs/>
              </w:rPr>
              <w:t>83281</w:t>
            </w:r>
          </w:p>
        </w:tc>
      </w:tr>
      <w:tr w:rsidR="005A17AD">
        <w:trPr>
          <w:trHeight w:val="87"/>
        </w:trPr>
        <w:tc>
          <w:tcPr>
            <w:tcW w:w="3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426DA3">
            <w:pPr>
              <w:pStyle w:val="a8"/>
              <w:jc w:val="left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5A17AD">
            <w:pPr>
              <w:pStyle w:val="a8"/>
            </w:pPr>
          </w:p>
        </w:tc>
        <w:tc>
          <w:tcPr>
            <w:tcW w:w="2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AD" w:rsidRDefault="002B0990">
            <w:pPr>
              <w:pStyle w:val="a8"/>
              <w:jc w:val="right"/>
            </w:pPr>
            <w:r>
              <w:rPr>
                <w:b/>
                <w:bCs/>
              </w:rPr>
              <w:t>2240566</w:t>
            </w:r>
          </w:p>
        </w:tc>
      </w:tr>
    </w:tbl>
    <w:p w:rsidR="005A17AD" w:rsidRDefault="005A17AD">
      <w:pPr>
        <w:pStyle w:val="a8"/>
      </w:pPr>
    </w:p>
    <w:p w:rsidR="005A17AD" w:rsidRDefault="00426DA3">
      <w:pPr>
        <w:pStyle w:val="a8"/>
      </w:pPr>
      <w:r>
        <w:rPr>
          <w:sz w:val="22"/>
          <w:szCs w:val="22"/>
        </w:rPr>
        <w:tab/>
        <w:t xml:space="preserve">   </w:t>
      </w:r>
    </w:p>
    <w:p w:rsidR="005A17AD" w:rsidRDefault="00426DA3">
      <w:pPr>
        <w:pStyle w:val="a8"/>
      </w:pPr>
      <w:r>
        <w:rPr>
          <w:b/>
          <w:sz w:val="22"/>
          <w:szCs w:val="22"/>
        </w:rPr>
        <w:t xml:space="preserve">                                    </w:t>
      </w:r>
    </w:p>
    <w:sectPr w:rsidR="005A17AD" w:rsidSect="005A17AD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7AD"/>
    <w:rsid w:val="001D2506"/>
    <w:rsid w:val="002775CB"/>
    <w:rsid w:val="002B0990"/>
    <w:rsid w:val="002F015F"/>
    <w:rsid w:val="00426DA3"/>
    <w:rsid w:val="005A17AD"/>
    <w:rsid w:val="007E49A4"/>
    <w:rsid w:val="00DE0E64"/>
    <w:rsid w:val="00F7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A17A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a4">
    <w:name w:val="Основной текст Знак"/>
    <w:basedOn w:val="a0"/>
    <w:rsid w:val="005A17AD"/>
  </w:style>
  <w:style w:type="character" w:customStyle="1" w:styleId="a5">
    <w:name w:val="Нижний колонтитул Знак"/>
    <w:basedOn w:val="a0"/>
    <w:rsid w:val="005A17AD"/>
  </w:style>
  <w:style w:type="character" w:customStyle="1" w:styleId="hl41">
    <w:name w:val="hl41"/>
    <w:rsid w:val="005A17AD"/>
  </w:style>
  <w:style w:type="character" w:customStyle="1" w:styleId="a6">
    <w:name w:val="Маркеры списка"/>
    <w:rsid w:val="005A17AD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5A17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3"/>
    <w:rsid w:val="005A17AD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5A17AD"/>
    <w:rPr>
      <w:rFonts w:ascii="Arial" w:hAnsi="Arial" w:cs="Tahoma"/>
    </w:rPr>
  </w:style>
  <w:style w:type="paragraph" w:styleId="aa">
    <w:name w:val="Title"/>
    <w:basedOn w:val="a3"/>
    <w:rsid w:val="005A17A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b">
    <w:name w:val="index heading"/>
    <w:basedOn w:val="a3"/>
    <w:rsid w:val="005A17AD"/>
    <w:pPr>
      <w:suppressLineNumbers/>
    </w:pPr>
    <w:rPr>
      <w:rFonts w:ascii="Arial" w:hAnsi="Arial" w:cs="Tahoma"/>
    </w:rPr>
  </w:style>
  <w:style w:type="paragraph" w:styleId="ac">
    <w:name w:val="footer"/>
    <w:basedOn w:val="a3"/>
    <w:rsid w:val="005A17AD"/>
    <w:pPr>
      <w:suppressLineNumbers/>
      <w:tabs>
        <w:tab w:val="center" w:pos="4320"/>
        <w:tab w:val="right" w:pos="8640"/>
      </w:tabs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ad">
    <w:name w:val="Содержимое таблицы"/>
    <w:basedOn w:val="a3"/>
    <w:rsid w:val="005A17AD"/>
    <w:pPr>
      <w:suppressLineNumbers/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ae">
    <w:name w:val="Normal (Web)"/>
    <w:rsid w:val="005A17AD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paragraph" w:customStyle="1" w:styleId="af">
    <w:name w:val="Заголовок таблицы"/>
    <w:basedOn w:val="ad"/>
    <w:rsid w:val="005A17AD"/>
    <w:pPr>
      <w:jc w:val="center"/>
    </w:pPr>
    <w:rPr>
      <w:b/>
      <w:bCs/>
    </w:rPr>
  </w:style>
  <w:style w:type="paragraph" w:customStyle="1" w:styleId="Web">
    <w:name w:val="Обычный (Web)"/>
    <w:basedOn w:val="a3"/>
    <w:rsid w:val="005A17AD"/>
  </w:style>
  <w:style w:type="paragraph" w:customStyle="1" w:styleId="ConsPlusNormal">
    <w:name w:val="ConsPlusNormal"/>
    <w:rsid w:val="005A17AD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1932</Words>
  <Characters>11018</Characters>
  <Application>Microsoft Office Word</Application>
  <DocSecurity>0</DocSecurity>
  <Lines>91</Lines>
  <Paragraphs>25</Paragraphs>
  <ScaleCrop>false</ScaleCrop>
  <Company>Каргасокская сельская администрация\</Company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Птелина</dc:creator>
  <cp:lastModifiedBy>Птелина</cp:lastModifiedBy>
  <cp:revision>10</cp:revision>
  <cp:lastPrinted>2011-07-22T09:16:00Z</cp:lastPrinted>
  <dcterms:created xsi:type="dcterms:W3CDTF">2010-03-25T08:20:00Z</dcterms:created>
  <dcterms:modified xsi:type="dcterms:W3CDTF">2011-07-22T09:18:00Z</dcterms:modified>
</cp:coreProperties>
</file>