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7B" w:rsidRDefault="00FC717B" w:rsidP="00FC717B">
      <w:pPr>
        <w:pStyle w:val="1"/>
        <w:rPr>
          <w:sz w:val="28"/>
        </w:rPr>
      </w:pPr>
      <w:r>
        <w:rPr>
          <w:sz w:val="28"/>
        </w:rPr>
        <w:t>СОВЕТ КАРГАСОКСКОГО СЕЛЬСКОГО ПОСЕЛЕНИЯ</w:t>
      </w:r>
    </w:p>
    <w:p w:rsidR="00FC717B" w:rsidRDefault="00FC717B" w:rsidP="00FC717B">
      <w:pPr>
        <w:pStyle w:val="5"/>
      </w:pPr>
      <w:r>
        <w:t>РЕШЕНИЕ</w:t>
      </w:r>
    </w:p>
    <w:p w:rsidR="00FC717B" w:rsidRPr="00FC717B" w:rsidRDefault="00FC717B" w:rsidP="00FC717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FC717B" w:rsidRPr="00FC717B" w:rsidTr="00A53FB6">
        <w:tc>
          <w:tcPr>
            <w:tcW w:w="4785" w:type="dxa"/>
            <w:hideMark/>
          </w:tcPr>
          <w:p w:rsidR="00FC717B" w:rsidRPr="00FC717B" w:rsidRDefault="00FC717B" w:rsidP="00A5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  <w:r w:rsidRPr="00FC717B">
              <w:rPr>
                <w:rFonts w:ascii="Times New Roman" w:hAnsi="Times New Roman" w:cs="Times New Roman"/>
                <w:sz w:val="24"/>
                <w:szCs w:val="24"/>
              </w:rPr>
              <w:t>.2013 г.</w:t>
            </w:r>
          </w:p>
        </w:tc>
        <w:tc>
          <w:tcPr>
            <w:tcW w:w="4786" w:type="dxa"/>
            <w:hideMark/>
          </w:tcPr>
          <w:p w:rsidR="00FC717B" w:rsidRPr="00FC717B" w:rsidRDefault="00FC717B" w:rsidP="00A53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71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C717B" w:rsidRPr="00FC717B" w:rsidTr="00A53FB6">
        <w:tc>
          <w:tcPr>
            <w:tcW w:w="4785" w:type="dxa"/>
            <w:hideMark/>
          </w:tcPr>
          <w:p w:rsidR="00FC717B" w:rsidRPr="00FC717B" w:rsidRDefault="00FC717B" w:rsidP="00A5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17B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FC717B">
              <w:rPr>
                <w:rFonts w:ascii="Times New Roman" w:hAnsi="Times New Roman" w:cs="Times New Roman"/>
                <w:sz w:val="24"/>
                <w:szCs w:val="24"/>
              </w:rPr>
              <w:t>Каргасок</w:t>
            </w:r>
            <w:proofErr w:type="spellEnd"/>
          </w:p>
        </w:tc>
        <w:tc>
          <w:tcPr>
            <w:tcW w:w="4786" w:type="dxa"/>
          </w:tcPr>
          <w:p w:rsidR="00FC717B" w:rsidRPr="00FC717B" w:rsidRDefault="00FC717B" w:rsidP="00A53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717B" w:rsidRPr="00FC717B" w:rsidRDefault="00FC717B" w:rsidP="00FC717B">
      <w:pPr>
        <w:pStyle w:val="1"/>
      </w:pPr>
    </w:p>
    <w:p w:rsidR="00FC717B" w:rsidRPr="00FC717B" w:rsidRDefault="00FC717B" w:rsidP="00FC717B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 бюджетном процессе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17B">
        <w:rPr>
          <w:rFonts w:ascii="Times New Roman" w:hAnsi="Times New Roman" w:cs="Times New Roman"/>
          <w:sz w:val="24"/>
          <w:szCs w:val="24"/>
        </w:rPr>
        <w:t>сельском поселении</w:t>
      </w:r>
    </w:p>
    <w:p w:rsidR="00FC717B" w:rsidRPr="00496467" w:rsidRDefault="00FC717B" w:rsidP="0049646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В целях приведения в соответствие с действующим законодательством нормативных правовых актов Каргасокского сельского поселения</w:t>
      </w:r>
    </w:p>
    <w:p w:rsidR="00FC717B" w:rsidRPr="00496467" w:rsidRDefault="00FC717B" w:rsidP="0049646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1768" w:rsidRPr="00496467" w:rsidRDefault="00D11768" w:rsidP="004964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Каргасокского </w:t>
      </w:r>
      <w:r w:rsidR="00FC717B" w:rsidRPr="00496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решил</w:t>
      </w:r>
      <w:r w:rsidRPr="00496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C717B" w:rsidRPr="00496467" w:rsidRDefault="00FC717B" w:rsidP="004964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 xml:space="preserve">1. Внести в Положение о бюджетном процессе в </w:t>
      </w:r>
      <w:proofErr w:type="spellStart"/>
      <w:r w:rsidRPr="00496467">
        <w:rPr>
          <w:rFonts w:ascii="Times New Roman" w:hAnsi="Times New Roman" w:cs="Times New Roman"/>
          <w:sz w:val="24"/>
          <w:szCs w:val="24"/>
        </w:rPr>
        <w:t>Каргасокском</w:t>
      </w:r>
      <w:proofErr w:type="spellEnd"/>
      <w:r w:rsidRPr="00496467">
        <w:rPr>
          <w:rFonts w:ascii="Times New Roman" w:hAnsi="Times New Roman" w:cs="Times New Roman"/>
          <w:sz w:val="24"/>
          <w:szCs w:val="24"/>
        </w:rPr>
        <w:t xml:space="preserve"> сельском поселении, утвержденное решением Совета Каргасокского сельского поселения от 21 февраля 2008 года № 19, следующие изменения: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1) в части 4 статьи 17 слово «пунктов» заменить словом «частей»;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2) части 1 – 3 статьи 19 изложить в следующей редакции: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 xml:space="preserve">«1. Проект решения о бюджете Каргасокского сельского поселения, внесенный с соблюдением требований настоящего Положения, в тот же день направляется Председателем Совета Каргасокского сельского поселения в Комитет финансового контроля Каргасокского сельского поселения для подготовки заключения. 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Комитет финансового контроля Каргасокского сельского поселения в течение 14 дней подготавливает заключение на проект бюджета Каргасокского сельского поселения.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2. Внесенный проект решения о бюджете Каргасокского сельского поселения с заключением Комитета финансового контроля Каргасокского сельского поселения направляется депутатам Совета.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3. Совет Каргасокского сельского поселения рассматривает в первом чтении проект решения о бюджете Каргасокского сельского поселения в срок не позднее недели со дня направления этого проекта решения депутатам Совета</w:t>
      </w:r>
      <w:proofErr w:type="gramStart"/>
      <w:r w:rsidRPr="00496467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3) в абзаце втором части 1 статьи 20 слово «заключение» заменить словами «заключение Комитета финансового контроля Каргасокского сельского поселения, а также заключение»;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4) в статье 23: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в части 3 слово «пунктах» заменить словом «частях»;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в части 4 слово «пунктами» заменить словом «частями»;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5) в статье 27: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наименование изложить в следующей редакции: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«Статья 27. Лицевые счета»;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части 1 – 6 признать утратившими силу;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6) статьи 28 - 33 признать утратившими силу;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7) в статье 38: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части 2 и 3 изложить в следующей редакции: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«2. Внешняя проверка годового отчета об исполнении бюджета Каргасокского сельского поселения за отчетный финансовый год осуществляется Комитетом финансового контроля Каргасокского сельского поселения.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lastRenderedPageBreak/>
        <w:t>3. Заключение на годовой отчет об исполнении бюджета представляется Комитетом финансового контроля Каргасокского сельского поселения в Совет Каргасокского сельского поселения с одновременным направлением в Администрацию Каргасокского сельского поселения</w:t>
      </w:r>
      <w:proofErr w:type="gramStart"/>
      <w:r w:rsidRPr="00496467">
        <w:rPr>
          <w:rFonts w:ascii="Times New Roman" w:hAnsi="Times New Roman" w:cs="Times New Roman"/>
          <w:sz w:val="24"/>
          <w:szCs w:val="24"/>
        </w:rPr>
        <w:t>.»;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496467">
        <w:rPr>
          <w:rFonts w:ascii="Times New Roman" w:hAnsi="Times New Roman" w:cs="Times New Roman"/>
          <w:sz w:val="24"/>
          <w:szCs w:val="24"/>
        </w:rPr>
        <w:t>часть 4 признать утратившей силу;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8) в статье 39: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части 1 и 2 изложить в следующей редакции: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«1. Совет Каргасокского сельского поселения рассматривает годовой отчет об исполнении бюджета за отчетный финансовый год в течение месяца после получения заключения Комитета финансового контроля Каргасокского сельского поселения на указанный отчет.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2. На собрании Совета Каргасокского сельского поселения заслушиваются: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1) доклад Главы Каргасокского сельского поселения либо по его поручению представителя Администрации Каргасокского сельского поселения об исполнении бюджета за отчетный финансовый год;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2) заключение Комитета финансового контроля Каргасокского сельского поселения на отчет об исполнении бюджета за отчетный финансовый год</w:t>
      </w:r>
      <w:proofErr w:type="gramStart"/>
      <w:r w:rsidRPr="00496467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абзац первый части 3 изложить в следующей редакции: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«3. По итогам рассмотрения годового отчета об исполнении бюджета Каргасокского сельского поселения за отчетный финансовый год и заключения Комитета финансового контроля Каргасокского сельского поселения Совет Каргасокского сельского поселения принимает одно из следующих решений</w:t>
      </w:r>
      <w:proofErr w:type="gramStart"/>
      <w:r w:rsidRPr="00496467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Pr="00496467">
        <w:rPr>
          <w:rFonts w:ascii="Times New Roman" w:hAnsi="Times New Roman" w:cs="Times New Roman"/>
          <w:sz w:val="24"/>
          <w:szCs w:val="24"/>
        </w:rPr>
        <w:t>.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 xml:space="preserve">2. Внести в решение Совета Каргасокского сельского поселения от 21 февраля 2008 года № 19 «О Положении «О бюджетном процессе в </w:t>
      </w:r>
      <w:proofErr w:type="spellStart"/>
      <w:r w:rsidRPr="00496467">
        <w:rPr>
          <w:rFonts w:ascii="Times New Roman" w:hAnsi="Times New Roman" w:cs="Times New Roman"/>
          <w:sz w:val="24"/>
          <w:szCs w:val="24"/>
        </w:rPr>
        <w:t>Каргасокском</w:t>
      </w:r>
      <w:proofErr w:type="spellEnd"/>
      <w:r w:rsidRPr="00496467">
        <w:rPr>
          <w:rFonts w:ascii="Times New Roman" w:hAnsi="Times New Roman" w:cs="Times New Roman"/>
          <w:sz w:val="24"/>
          <w:szCs w:val="24"/>
        </w:rPr>
        <w:t xml:space="preserve"> сельском поселении» следующие изменения: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1) наименование изложить в следующей редакции: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бюджетном процессе в </w:t>
      </w:r>
      <w:proofErr w:type="spellStart"/>
      <w:r w:rsidRPr="00496467">
        <w:rPr>
          <w:rFonts w:ascii="Times New Roman" w:hAnsi="Times New Roman" w:cs="Times New Roman"/>
          <w:sz w:val="24"/>
          <w:szCs w:val="24"/>
        </w:rPr>
        <w:t>Каргасокском</w:t>
      </w:r>
      <w:proofErr w:type="spellEnd"/>
      <w:r w:rsidRPr="00496467">
        <w:rPr>
          <w:rFonts w:ascii="Times New Roman" w:hAnsi="Times New Roman" w:cs="Times New Roman"/>
          <w:sz w:val="24"/>
          <w:szCs w:val="24"/>
        </w:rPr>
        <w:t xml:space="preserve"> сельском поселении»;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2) пункты 1 и 2 изложить в следующей редакции: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 xml:space="preserve">«1. Утвердить прилагаемое Положение о бюджетном процессе в </w:t>
      </w:r>
      <w:proofErr w:type="spellStart"/>
      <w:r w:rsidRPr="00496467">
        <w:rPr>
          <w:rFonts w:ascii="Times New Roman" w:hAnsi="Times New Roman" w:cs="Times New Roman"/>
          <w:sz w:val="24"/>
          <w:szCs w:val="24"/>
        </w:rPr>
        <w:t>Каргасокском</w:t>
      </w:r>
      <w:proofErr w:type="spellEnd"/>
      <w:r w:rsidRPr="00496467">
        <w:rPr>
          <w:rFonts w:ascii="Times New Roman" w:hAnsi="Times New Roman" w:cs="Times New Roman"/>
          <w:sz w:val="24"/>
          <w:szCs w:val="24"/>
        </w:rPr>
        <w:t xml:space="preserve"> сельском поселении.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 xml:space="preserve">2. Признать утратившим силу решение Совета Каргасокского сельского поселения от 20 апреля 2006 года № 40 «О </w:t>
      </w:r>
      <w:proofErr w:type="gramStart"/>
      <w:r w:rsidRPr="00496467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Pr="00496467">
        <w:rPr>
          <w:rFonts w:ascii="Times New Roman" w:hAnsi="Times New Roman" w:cs="Times New Roman"/>
          <w:sz w:val="24"/>
          <w:szCs w:val="24"/>
        </w:rPr>
        <w:t xml:space="preserve"> о бюджетном процессе в </w:t>
      </w:r>
      <w:proofErr w:type="spellStart"/>
      <w:r w:rsidRPr="00496467">
        <w:rPr>
          <w:rFonts w:ascii="Times New Roman" w:hAnsi="Times New Roman" w:cs="Times New Roman"/>
          <w:sz w:val="24"/>
          <w:szCs w:val="24"/>
        </w:rPr>
        <w:t>Каргасокском</w:t>
      </w:r>
      <w:proofErr w:type="spellEnd"/>
      <w:r w:rsidRPr="00496467">
        <w:rPr>
          <w:rFonts w:ascii="Times New Roman" w:hAnsi="Times New Roman" w:cs="Times New Roman"/>
          <w:sz w:val="24"/>
          <w:szCs w:val="24"/>
        </w:rPr>
        <w:t xml:space="preserve"> сельском поселении».»;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3) пункт 4 признать утратившим силу.</w:t>
      </w: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96467" w:rsidRPr="00496467" w:rsidRDefault="00496467" w:rsidP="00496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496467" w:rsidRPr="00496467" w:rsidRDefault="00496467" w:rsidP="00496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467" w:rsidRDefault="00496467" w:rsidP="00496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467" w:rsidRDefault="00496467" w:rsidP="00496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467" w:rsidRDefault="00496467" w:rsidP="00496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467" w:rsidRPr="00496467" w:rsidRDefault="00496467" w:rsidP="00496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Председатель Совета Каргасокского сельского поселения                                  Д.Е. Соколов</w:t>
      </w:r>
    </w:p>
    <w:p w:rsidR="00496467" w:rsidRPr="00496467" w:rsidRDefault="00496467" w:rsidP="00496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467" w:rsidRDefault="00496467" w:rsidP="00496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467" w:rsidRDefault="00496467" w:rsidP="00496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467" w:rsidRPr="00496467" w:rsidRDefault="00496467" w:rsidP="00496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67">
        <w:rPr>
          <w:rFonts w:ascii="Times New Roman" w:hAnsi="Times New Roman" w:cs="Times New Roman"/>
          <w:sz w:val="24"/>
          <w:szCs w:val="24"/>
        </w:rPr>
        <w:t>Глава Каргасокского сельского поселения                                                         А.А. Белоногов</w:t>
      </w:r>
    </w:p>
    <w:p w:rsidR="00D11768" w:rsidRPr="00496467" w:rsidRDefault="00D11768" w:rsidP="00496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11768" w:rsidRPr="00496467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768"/>
    <w:rsid w:val="00006D4B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3D9A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6946"/>
    <w:rsid w:val="0039760F"/>
    <w:rsid w:val="003A6E2E"/>
    <w:rsid w:val="003C6752"/>
    <w:rsid w:val="003D7CA7"/>
    <w:rsid w:val="003E39AF"/>
    <w:rsid w:val="003F00CF"/>
    <w:rsid w:val="003F2D30"/>
    <w:rsid w:val="003F4B9D"/>
    <w:rsid w:val="00420D52"/>
    <w:rsid w:val="00425F87"/>
    <w:rsid w:val="00427F54"/>
    <w:rsid w:val="0043038C"/>
    <w:rsid w:val="00433FD4"/>
    <w:rsid w:val="00447ADB"/>
    <w:rsid w:val="004833D6"/>
    <w:rsid w:val="00493285"/>
    <w:rsid w:val="00496467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170A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C3742"/>
    <w:rsid w:val="00AC51FA"/>
    <w:rsid w:val="00AE7028"/>
    <w:rsid w:val="00B00FCD"/>
    <w:rsid w:val="00B11669"/>
    <w:rsid w:val="00B20556"/>
    <w:rsid w:val="00B27FD0"/>
    <w:rsid w:val="00B3255E"/>
    <w:rsid w:val="00B36C53"/>
    <w:rsid w:val="00B868D8"/>
    <w:rsid w:val="00B9755B"/>
    <w:rsid w:val="00BB0BC2"/>
    <w:rsid w:val="00BB3050"/>
    <w:rsid w:val="00BD4676"/>
    <w:rsid w:val="00BE440D"/>
    <w:rsid w:val="00BF35B5"/>
    <w:rsid w:val="00C22BC4"/>
    <w:rsid w:val="00C40A21"/>
    <w:rsid w:val="00C71582"/>
    <w:rsid w:val="00C800C5"/>
    <w:rsid w:val="00CA1214"/>
    <w:rsid w:val="00CC0576"/>
    <w:rsid w:val="00CD1A4B"/>
    <w:rsid w:val="00CD5409"/>
    <w:rsid w:val="00CD7890"/>
    <w:rsid w:val="00CF4E0A"/>
    <w:rsid w:val="00D11768"/>
    <w:rsid w:val="00D24F3A"/>
    <w:rsid w:val="00D354B9"/>
    <w:rsid w:val="00D36557"/>
    <w:rsid w:val="00D47845"/>
    <w:rsid w:val="00D530CF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04DA9"/>
    <w:rsid w:val="00F22BC6"/>
    <w:rsid w:val="00F27250"/>
    <w:rsid w:val="00F3674D"/>
    <w:rsid w:val="00F71116"/>
    <w:rsid w:val="00F721AC"/>
    <w:rsid w:val="00F81AF0"/>
    <w:rsid w:val="00FB02A6"/>
    <w:rsid w:val="00FB4ABE"/>
    <w:rsid w:val="00FC717B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2"/>
  </w:style>
  <w:style w:type="paragraph" w:styleId="1">
    <w:name w:val="heading 1"/>
    <w:basedOn w:val="a"/>
    <w:next w:val="a"/>
    <w:link w:val="10"/>
    <w:qFormat/>
    <w:rsid w:val="00FC71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C717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1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11768"/>
  </w:style>
  <w:style w:type="paragraph" w:customStyle="1" w:styleId="p2">
    <w:name w:val="p2"/>
    <w:basedOn w:val="a"/>
    <w:rsid w:val="00D1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1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D1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11768"/>
  </w:style>
  <w:style w:type="paragraph" w:customStyle="1" w:styleId="p5">
    <w:name w:val="p5"/>
    <w:basedOn w:val="a"/>
    <w:rsid w:val="00D1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1768"/>
  </w:style>
  <w:style w:type="paragraph" w:customStyle="1" w:styleId="p6">
    <w:name w:val="p6"/>
    <w:basedOn w:val="a"/>
    <w:rsid w:val="00D1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C71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C717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10</cp:revision>
  <cp:lastPrinted>2013-04-16T12:28:00Z</cp:lastPrinted>
  <dcterms:created xsi:type="dcterms:W3CDTF">2013-04-11T12:10:00Z</dcterms:created>
  <dcterms:modified xsi:type="dcterms:W3CDTF">2013-04-19T11:53:00Z</dcterms:modified>
</cp:coreProperties>
</file>