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20" w:rsidRPr="00ED2FB1" w:rsidRDefault="006E2097" w:rsidP="007D4C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D4C20" w:rsidRPr="00ED2FB1">
        <w:rPr>
          <w:b/>
          <w:bCs/>
          <w:sz w:val="24"/>
          <w:szCs w:val="24"/>
        </w:rPr>
        <w:t>СОВЕТ КАРГАСОКСКОГО СЕЛЬСКОГО ПОСЕЛЕНИЯ</w:t>
      </w:r>
    </w:p>
    <w:p w:rsidR="007D4C20" w:rsidRPr="00ED2FB1" w:rsidRDefault="007D4C20" w:rsidP="007D4C20">
      <w:pPr>
        <w:rPr>
          <w:b/>
          <w:bCs/>
          <w:sz w:val="24"/>
          <w:szCs w:val="24"/>
        </w:rPr>
      </w:pPr>
    </w:p>
    <w:p w:rsidR="007D4C20" w:rsidRDefault="0079524B" w:rsidP="007D4C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РЕШЕНИЕ </w:t>
      </w:r>
    </w:p>
    <w:p w:rsidR="007D4C20" w:rsidRPr="00ED2FB1" w:rsidRDefault="007D4C20" w:rsidP="007D4C20">
      <w:pPr>
        <w:jc w:val="center"/>
        <w:rPr>
          <w:b/>
          <w:bCs/>
          <w:sz w:val="24"/>
          <w:szCs w:val="24"/>
        </w:rPr>
      </w:pPr>
    </w:p>
    <w:p w:rsidR="00DF5060" w:rsidRDefault="00DF5060" w:rsidP="007D4C2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с. Каргасок</w:t>
      </w:r>
    </w:p>
    <w:p w:rsidR="007D4C20" w:rsidRDefault="00DF5060" w:rsidP="007D4C2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2A71D0">
        <w:rPr>
          <w:bCs/>
          <w:sz w:val="24"/>
          <w:szCs w:val="24"/>
        </w:rPr>
        <w:t>0.06</w:t>
      </w:r>
      <w:r>
        <w:rPr>
          <w:bCs/>
          <w:sz w:val="24"/>
          <w:szCs w:val="24"/>
        </w:rPr>
        <w:t>.2017</w:t>
      </w:r>
      <w:r w:rsidR="007D4C20" w:rsidRPr="00ED2FB1">
        <w:rPr>
          <w:bCs/>
          <w:sz w:val="24"/>
          <w:szCs w:val="24"/>
        </w:rPr>
        <w:t xml:space="preserve"> г.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№</w:t>
      </w:r>
      <w:r w:rsidR="002A71D0">
        <w:rPr>
          <w:bCs/>
          <w:sz w:val="24"/>
          <w:szCs w:val="24"/>
        </w:rPr>
        <w:t xml:space="preserve"> 169 </w:t>
      </w:r>
      <w:r>
        <w:rPr>
          <w:bCs/>
          <w:sz w:val="24"/>
          <w:szCs w:val="24"/>
        </w:rPr>
        <w:tab/>
      </w:r>
    </w:p>
    <w:p w:rsidR="007D4C20" w:rsidRDefault="007D4C20" w:rsidP="007D4C20">
      <w:pPr>
        <w:jc w:val="both"/>
        <w:rPr>
          <w:bCs/>
          <w:sz w:val="24"/>
          <w:szCs w:val="24"/>
        </w:rPr>
      </w:pPr>
    </w:p>
    <w:p w:rsidR="007D4C20" w:rsidRDefault="002A71D0" w:rsidP="007D4C20">
      <w:pPr>
        <w:ind w:right="48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решение Совета Каргасокского сельского поселения от 27.04.2017 № 161 «</w:t>
      </w:r>
      <w:r w:rsidR="007D4C20">
        <w:rPr>
          <w:bCs/>
          <w:sz w:val="24"/>
          <w:szCs w:val="24"/>
        </w:rPr>
        <w:t xml:space="preserve">Об утверждении схемы избирательных округов по выборам </w:t>
      </w:r>
      <w:r w:rsidR="0089788C">
        <w:rPr>
          <w:bCs/>
          <w:sz w:val="24"/>
          <w:szCs w:val="24"/>
        </w:rPr>
        <w:t xml:space="preserve">депутатов </w:t>
      </w:r>
      <w:r w:rsidR="007D4C20">
        <w:rPr>
          <w:bCs/>
          <w:sz w:val="24"/>
          <w:szCs w:val="24"/>
        </w:rPr>
        <w:t>Совета Каргасокского сельского поселения</w:t>
      </w:r>
      <w:r>
        <w:rPr>
          <w:bCs/>
          <w:sz w:val="24"/>
          <w:szCs w:val="24"/>
        </w:rPr>
        <w:t xml:space="preserve"> четвертого созыва»</w:t>
      </w:r>
    </w:p>
    <w:p w:rsidR="007D4C20" w:rsidRDefault="007D4C20" w:rsidP="007D4C20">
      <w:pPr>
        <w:jc w:val="both"/>
        <w:rPr>
          <w:bCs/>
          <w:sz w:val="24"/>
          <w:szCs w:val="24"/>
        </w:rPr>
      </w:pPr>
    </w:p>
    <w:p w:rsidR="007D4C20" w:rsidRPr="00DA046E" w:rsidRDefault="007D4C20" w:rsidP="007D4C20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Совет Каргасокского сельского поселения </w:t>
      </w:r>
      <w:r w:rsidRPr="00C573E3">
        <w:rPr>
          <w:bCs/>
          <w:sz w:val="24"/>
          <w:szCs w:val="24"/>
        </w:rPr>
        <w:t>РЕШИЛ</w:t>
      </w:r>
      <w:r>
        <w:rPr>
          <w:b/>
          <w:bCs/>
          <w:sz w:val="24"/>
          <w:szCs w:val="24"/>
        </w:rPr>
        <w:t>:</w:t>
      </w:r>
    </w:p>
    <w:p w:rsidR="007D4C20" w:rsidRPr="00ED2FB1" w:rsidRDefault="007D4C20" w:rsidP="007D4C20">
      <w:pPr>
        <w:ind w:firstLine="709"/>
        <w:jc w:val="both"/>
        <w:rPr>
          <w:sz w:val="24"/>
          <w:szCs w:val="24"/>
        </w:rPr>
      </w:pPr>
    </w:p>
    <w:p w:rsidR="002A71D0" w:rsidRDefault="007D4C20" w:rsidP="002A71D0">
      <w:pPr>
        <w:ind w:right="-1"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2A71D0">
        <w:rPr>
          <w:sz w:val="24"/>
          <w:szCs w:val="24"/>
        </w:rPr>
        <w:t xml:space="preserve">Внести изменения </w:t>
      </w:r>
      <w:r w:rsidR="002A71D0">
        <w:rPr>
          <w:bCs/>
          <w:sz w:val="24"/>
          <w:szCs w:val="24"/>
        </w:rPr>
        <w:t xml:space="preserve">в решение Совета Каргасокского сельского поселения от 27.04.2017 № 161 «Об утверждении схемы избирательных округов по выборам </w:t>
      </w:r>
      <w:r w:rsidR="0089788C">
        <w:rPr>
          <w:bCs/>
          <w:sz w:val="24"/>
          <w:szCs w:val="24"/>
        </w:rPr>
        <w:t xml:space="preserve">депутатов </w:t>
      </w:r>
      <w:r w:rsidR="002A71D0">
        <w:rPr>
          <w:bCs/>
          <w:sz w:val="24"/>
          <w:szCs w:val="24"/>
        </w:rPr>
        <w:t>Совета Каргасокского сельского поселения четвертого созыва»,</w:t>
      </w:r>
    </w:p>
    <w:p w:rsidR="00CF0480" w:rsidRDefault="002A71D0" w:rsidP="00CF0480">
      <w:pPr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«Схема избирательных округов», изложить в редакции:</w:t>
      </w:r>
    </w:p>
    <w:p w:rsidR="00CF0480" w:rsidRDefault="00CF0480" w:rsidP="00CF0480">
      <w:pPr>
        <w:ind w:right="-1" w:firstLine="708"/>
        <w:jc w:val="both"/>
        <w:rPr>
          <w:sz w:val="24"/>
          <w:szCs w:val="24"/>
        </w:rPr>
      </w:pPr>
    </w:p>
    <w:p w:rsidR="00CF0480" w:rsidRDefault="00CF0480" w:rsidP="00CF0480">
      <w:pPr>
        <w:pStyle w:val="1"/>
        <w:shd w:val="clear" w:color="auto" w:fill="auto"/>
        <w:spacing w:after="728"/>
        <w:ind w:left="5660" w:right="80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651510</wp:posOffset>
            </wp:positionV>
            <wp:extent cx="5934075" cy="5219700"/>
            <wp:effectExtent l="19050" t="0" r="9525" b="0"/>
            <wp:wrapNone/>
            <wp:docPr id="1" name="Рисунок 8" descr="C:\Users\Программист\Desktop\СХЕМА ИЗБИРАТЕЛЬНЫХ ОКРУГОВ ПО ВЫБОРАМ ДЕПУТАТ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рограммист\Desktop\СХЕМА ИЗБИРАТЕЛЬНЫХ ОКРУГОВ ПО ВЫБОРАМ ДЕПУТАТ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«Приложение </w:t>
      </w:r>
      <w:r w:rsidR="00821711">
        <w:t>№1 к р</w:t>
      </w:r>
      <w:r>
        <w:t>ешению Совета Каргасо</w:t>
      </w:r>
      <w:r w:rsidR="00821711">
        <w:t>кского сельского поселения № 161 от 27.04</w:t>
      </w:r>
      <w:r>
        <w:t>.2017 года</w:t>
      </w:r>
    </w:p>
    <w:p w:rsidR="00CF0480" w:rsidRDefault="00CF0480" w:rsidP="00CF0480">
      <w:pPr>
        <w:pStyle w:val="1"/>
        <w:shd w:val="clear" w:color="auto" w:fill="auto"/>
        <w:spacing w:after="728"/>
        <w:ind w:right="80"/>
        <w:jc w:val="left"/>
      </w:pPr>
    </w:p>
    <w:p w:rsidR="00CF0480" w:rsidRDefault="00CF0480" w:rsidP="00CF0480">
      <w:pPr>
        <w:pStyle w:val="1"/>
        <w:shd w:val="clear" w:color="auto" w:fill="auto"/>
        <w:spacing w:after="728"/>
        <w:ind w:left="5660" w:right="80"/>
      </w:pPr>
    </w:p>
    <w:p w:rsidR="00CF0480" w:rsidRDefault="00CF0480" w:rsidP="00CF0480">
      <w:pPr>
        <w:pStyle w:val="1"/>
        <w:shd w:val="clear" w:color="auto" w:fill="auto"/>
        <w:spacing w:after="728"/>
        <w:ind w:left="5660" w:right="80"/>
      </w:pPr>
    </w:p>
    <w:p w:rsidR="00CF0480" w:rsidRDefault="00CF0480" w:rsidP="00CF0480">
      <w:pPr>
        <w:pStyle w:val="1"/>
        <w:shd w:val="clear" w:color="auto" w:fill="auto"/>
        <w:spacing w:after="728"/>
        <w:ind w:left="5660" w:right="80"/>
      </w:pPr>
    </w:p>
    <w:p w:rsidR="00CF0480" w:rsidRDefault="00CF0480" w:rsidP="00CF0480">
      <w:pPr>
        <w:pStyle w:val="1"/>
        <w:shd w:val="clear" w:color="auto" w:fill="auto"/>
        <w:spacing w:after="728"/>
        <w:ind w:left="5660" w:right="80"/>
      </w:pPr>
    </w:p>
    <w:p w:rsidR="00CF0480" w:rsidRDefault="00CF0480" w:rsidP="00CF0480">
      <w:pPr>
        <w:pStyle w:val="1"/>
        <w:shd w:val="clear" w:color="auto" w:fill="auto"/>
        <w:spacing w:after="728"/>
        <w:ind w:left="5660" w:right="80"/>
      </w:pPr>
    </w:p>
    <w:p w:rsidR="00CF0480" w:rsidRDefault="00CF0480" w:rsidP="00CF0480">
      <w:pPr>
        <w:pStyle w:val="1"/>
        <w:shd w:val="clear" w:color="auto" w:fill="auto"/>
        <w:spacing w:after="728"/>
        <w:ind w:left="5660" w:right="80"/>
      </w:pPr>
    </w:p>
    <w:p w:rsidR="00DE177A" w:rsidRDefault="00DE177A" w:rsidP="00CF0480">
      <w:pPr>
        <w:pStyle w:val="1"/>
        <w:shd w:val="clear" w:color="auto" w:fill="auto"/>
        <w:spacing w:after="728"/>
        <w:ind w:left="5660" w:right="80"/>
      </w:pPr>
    </w:p>
    <w:p w:rsidR="00CF0480" w:rsidRDefault="00CF0480" w:rsidP="00CF0480">
      <w:pPr>
        <w:pStyle w:val="a7"/>
        <w:framePr w:wrap="notBeside" w:vAnchor="text" w:hAnchor="text" w:xAlign="center" w:y="1"/>
        <w:shd w:val="clear" w:color="auto" w:fill="auto"/>
        <w:spacing w:line="360" w:lineRule="auto"/>
        <w:jc w:val="center"/>
      </w:pPr>
      <w:r>
        <w:lastRenderedPageBreak/>
        <w:t>КАРГАСОК</w:t>
      </w:r>
    </w:p>
    <w:p w:rsidR="00CF0480" w:rsidRDefault="00CF0480" w:rsidP="00CF0480">
      <w:pPr>
        <w:framePr w:wrap="notBeside" w:vAnchor="text" w:hAnchor="text" w:xAlign="center" w:y="1"/>
        <w:spacing w:line="360" w:lineRule="auto"/>
        <w:jc w:val="center"/>
        <w:rPr>
          <w:sz w:val="2"/>
          <w:szCs w:val="2"/>
        </w:rPr>
      </w:pPr>
    </w:p>
    <w:p w:rsidR="00CF0480" w:rsidRDefault="00CF0480" w:rsidP="00CF0480">
      <w:pPr>
        <w:pStyle w:val="a7"/>
        <w:framePr w:wrap="notBeside" w:vAnchor="text" w:hAnchor="text" w:xAlign="center" w:y="1"/>
        <w:shd w:val="clear" w:color="auto" w:fill="auto"/>
        <w:spacing w:line="360" w:lineRule="auto"/>
        <w:jc w:val="center"/>
      </w:pPr>
      <w:r>
        <w:t>СХЕМА ИЗБИРАТЕЛЬНЫХ ОКРУГОВ ПО ВЫБОРАМ ДЕПУТАТОВ КАРГАСОКСКОГО СЕЛЬСКОГО ПОСЕЛЕНИЯ</w:t>
      </w:r>
    </w:p>
    <w:p w:rsidR="00CF0480" w:rsidRDefault="00CF0480" w:rsidP="00CF0480">
      <w:pPr>
        <w:rPr>
          <w:sz w:val="2"/>
          <w:szCs w:val="2"/>
        </w:rPr>
      </w:pPr>
    </w:p>
    <w:p w:rsidR="00CF0480" w:rsidRPr="0032215B" w:rsidRDefault="00CF0480" w:rsidP="00DE177A">
      <w:pPr>
        <w:pStyle w:val="20"/>
        <w:shd w:val="clear" w:color="auto" w:fill="auto"/>
        <w:spacing w:before="0" w:after="0" w:line="240" w:lineRule="exact"/>
        <w:jc w:val="center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Округ № 1 — двухмандатный</w:t>
      </w:r>
    </w:p>
    <w:p w:rsidR="00CF0480" w:rsidRPr="0032215B" w:rsidRDefault="00CF0480" w:rsidP="00DE177A">
      <w:pPr>
        <w:pStyle w:val="1"/>
        <w:shd w:val="clear" w:color="auto" w:fill="auto"/>
        <w:spacing w:after="0" w:line="254" w:lineRule="exact"/>
        <w:ind w:firstLine="66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в границах: с. Каргасок, улицы Красноармейская с № 1-2 по № 30-37, Пушкина, Ок</w:t>
      </w:r>
      <w:r w:rsidRPr="0032215B">
        <w:rPr>
          <w:rFonts w:ascii="Arial" w:hAnsi="Arial" w:cs="Arial"/>
          <w:sz w:val="20"/>
          <w:szCs w:val="20"/>
        </w:rPr>
        <w:softHyphen/>
        <w:t>тябрьская, Учебная, Садовая, Голещихина, Советская (чётная сторона) - все с № 1-2 по пер. Производственный; переулки: Южный, Комсомольский, Фестивальный, Гоголя, Беляева, Производственный (нечётная сторона) - все от ул. Пушкина до ул. Советская. Муниципальная избирательная комиссия - с. Каргасок, ул. Новая, 1, здание Администрации поселения. Число избирателей -1206 человек.</w:t>
      </w:r>
    </w:p>
    <w:p w:rsidR="00CF0480" w:rsidRPr="0032215B" w:rsidRDefault="00CF0480" w:rsidP="00DE177A">
      <w:pPr>
        <w:pStyle w:val="30"/>
        <w:shd w:val="clear" w:color="auto" w:fill="auto"/>
        <w:spacing w:before="0" w:after="0" w:line="220" w:lineRule="exact"/>
        <w:jc w:val="center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Округ № 2 - двухмандатный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в границах: с. Каргасок, улицы Советская (нечётная сторона), Лесная, Культурная, М. Горького, Кирова, Партизанская, Строительная, Водников - все, начиная с № 1-2 до ул. Гоголя, Красноармейская с № 32-39 до № 66-85а, Потанина; переулки Гоголя (нечётная сторона), Фестивальный, Комсомольский, Южный - все от ул. Советская до конца, Кедровый. Муниципальная избирательная комиссия - с. Каргасок, ул. Новая, 1, здание Администрации поселения. Число избирателей - 1424 человек.</w:t>
      </w:r>
    </w:p>
    <w:p w:rsidR="00CF0480" w:rsidRPr="0032215B" w:rsidRDefault="00CF0480" w:rsidP="00DE177A">
      <w:pPr>
        <w:pStyle w:val="20"/>
        <w:shd w:val="clear" w:color="auto" w:fill="auto"/>
        <w:spacing w:before="0" w:after="0" w:line="220" w:lineRule="exact"/>
        <w:jc w:val="center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Округ№3- трёхмандатный</w:t>
      </w:r>
    </w:p>
    <w:p w:rsidR="00CF0480" w:rsidRPr="0032215B" w:rsidRDefault="00CF0480" w:rsidP="00DE177A">
      <w:pPr>
        <w:pStyle w:val="1"/>
        <w:shd w:val="clear" w:color="auto" w:fill="auto"/>
        <w:spacing w:after="0"/>
        <w:ind w:firstLine="66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в границах: с. Каргасок, улицы от пер. Производственный до конца Пушкина, Октябрьская, Учебная, Садовая, Голещихина, Трактовая, Советская (чётная сторона); улицы: от Гоголя до пер. Болотный: Советская (нечётная сторона), Лесная, Культурная, М. Горького, Кирова, Партизанская, Строительная, Водников; ул. Лугинецкая дома № 58,60, 62,64,66; ул. Гоголя (чётная сторона); переулки: Производственный (чётная сторона), Болотный, Северный, Колхозный.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Муниципальная избирательная комиссия - с. Каргасок, ул. Новая, 1, здание Администрации поселения.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Число избирателей - 1996 человек.</w:t>
      </w:r>
    </w:p>
    <w:p w:rsidR="00CF0480" w:rsidRPr="0032215B" w:rsidRDefault="00CF0480" w:rsidP="00DE177A">
      <w:pPr>
        <w:pStyle w:val="30"/>
        <w:shd w:val="clear" w:color="auto" w:fill="auto"/>
        <w:spacing w:before="0" w:after="0" w:line="230" w:lineRule="exact"/>
        <w:jc w:val="center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Округ №4- двухмандатный</w:t>
      </w:r>
    </w:p>
    <w:p w:rsidR="00CF0480" w:rsidRPr="0032215B" w:rsidRDefault="00CF0480" w:rsidP="00DE177A">
      <w:pPr>
        <w:pStyle w:val="1"/>
        <w:shd w:val="clear" w:color="auto" w:fill="auto"/>
        <w:spacing w:after="0"/>
        <w:ind w:firstLine="66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в границах: с. Каргасок улицы Советская (нечётная сторона), Лесная, Культурная, М. Горького, Кирова, Партизанская, Строительная - все от пер. Болотный до конца; ул. Сибирская, Молодёжная, Дорожников; переулки: Болотный (чётная сторона), Северный (от ул. Советская до конца), Тымский, Уральский, Западный; населённые пункты: Пятый км., Бондарка, Лозунга.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Муниципальная избирательная комиссия - с. Каргасок, ул. Новая, 1, здание Администрации поселения.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Число избирателей - 1315 человек.</w:t>
      </w:r>
    </w:p>
    <w:p w:rsidR="00CF0480" w:rsidRPr="0032215B" w:rsidRDefault="00CF0480" w:rsidP="00DE177A">
      <w:pPr>
        <w:pStyle w:val="20"/>
        <w:shd w:val="clear" w:color="auto" w:fill="auto"/>
        <w:spacing w:before="0" w:after="0" w:line="220" w:lineRule="exact"/>
        <w:jc w:val="center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Округ № 5 - двухмандатный</w:t>
      </w:r>
    </w:p>
    <w:p w:rsidR="00CF0480" w:rsidRPr="0032215B" w:rsidRDefault="00CF0480" w:rsidP="00DE177A">
      <w:pPr>
        <w:pStyle w:val="1"/>
        <w:shd w:val="clear" w:color="auto" w:fill="auto"/>
        <w:spacing w:after="0"/>
        <w:ind w:firstLine="66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в границах: с. Каргасок, улицы Красноармейская с № 68-87 до конца, Таёжная, Школьная, Энтузиастов с № 1 до № 15 и с № 2 до № 12, Мелиоративная, Солнечная, Центральная, Колхозная, Луговая, Нефтяников, Химиков, Вахтовая, Новая, Восточная № 1; переулки: Дальний, Тракторный, Мирный, Речной, Радужный.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Муниципальная избирательная комиссия - с. Каргасок, ул. Новая, 1, здание Администрации поселения.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Число избирателей - 1502 человек.</w:t>
      </w:r>
    </w:p>
    <w:p w:rsidR="00CF0480" w:rsidRPr="0032215B" w:rsidRDefault="00CF0480" w:rsidP="00DE177A">
      <w:pPr>
        <w:pStyle w:val="20"/>
        <w:shd w:val="clear" w:color="auto" w:fill="auto"/>
        <w:spacing w:before="0" w:after="0" w:line="220" w:lineRule="exact"/>
        <w:jc w:val="center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Округ №6 - двухмандатный</w:t>
      </w:r>
    </w:p>
    <w:p w:rsidR="00CF0480" w:rsidRPr="0032215B" w:rsidRDefault="00CF0480" w:rsidP="0032215B">
      <w:pPr>
        <w:rPr>
          <w:rFonts w:ascii="Arial" w:hAnsi="Arial" w:cs="Arial"/>
        </w:rPr>
      </w:pPr>
      <w:r w:rsidRPr="0032215B">
        <w:rPr>
          <w:rFonts w:ascii="Arial" w:hAnsi="Arial" w:cs="Arial"/>
        </w:rPr>
        <w:t>в границах: пос. Геологический, улицы Герасимовская, Энергетиков, Мирная, Хвойная; переулок Буранный; посёлок Нефтяников – улицы: Васюганская , Геологическая, Геофизическая, Кедровая, Лугинецкая, Мирная,</w:t>
      </w:r>
      <w:r w:rsidR="0032215B">
        <w:rPr>
          <w:rFonts w:ascii="Arial" w:hAnsi="Arial" w:cs="Arial"/>
        </w:rPr>
        <w:t xml:space="preserve"> </w:t>
      </w:r>
      <w:r w:rsidRPr="0032215B">
        <w:rPr>
          <w:rFonts w:ascii="Arial" w:hAnsi="Arial" w:cs="Arial"/>
        </w:rPr>
        <w:t xml:space="preserve">Механическая , Светлая, Северная, Сильгинская, Снежная 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Муниципальная избирательная комиссия - с. Каргасок, ул. Новая, 1, здание Администрации поселения.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Число избирателей - 1484 человека.</w:t>
      </w:r>
    </w:p>
    <w:p w:rsidR="00CF0480" w:rsidRPr="0032215B" w:rsidRDefault="00CF0480" w:rsidP="00DE177A">
      <w:pPr>
        <w:pStyle w:val="20"/>
        <w:shd w:val="clear" w:color="auto" w:fill="auto"/>
        <w:spacing w:before="0" w:after="0" w:line="220" w:lineRule="exact"/>
        <w:jc w:val="center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Округ № 7 -двухмандатный</w:t>
      </w:r>
    </w:p>
    <w:p w:rsidR="00CF0480" w:rsidRPr="0032215B" w:rsidRDefault="00CF0480" w:rsidP="00DE177A">
      <w:pPr>
        <w:pStyle w:val="1"/>
        <w:shd w:val="clear" w:color="auto" w:fill="auto"/>
        <w:spacing w:after="0"/>
        <w:ind w:firstLine="66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в границах: пос. Геологический, улицы Строителей, Проезжая, Энтузиастов с № 10А до № 32, с № 15В до № 33, Береговая, Нарымская, Восточная, № 3, 13А; посёлки: Павлово, Пашня.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Муниципальная избирательная комиссия - с. Каргасок, ул. Новая, 1, здание Администрации поселения. •</w:t>
      </w:r>
    </w:p>
    <w:p w:rsidR="00CF0480" w:rsidRPr="0032215B" w:rsidRDefault="00CF0480" w:rsidP="00DE177A">
      <w:pPr>
        <w:pStyle w:val="1"/>
        <w:shd w:val="clear" w:color="auto" w:fill="auto"/>
        <w:spacing w:after="0"/>
        <w:jc w:val="both"/>
        <w:rPr>
          <w:rFonts w:ascii="Arial" w:hAnsi="Arial" w:cs="Arial"/>
          <w:sz w:val="20"/>
          <w:szCs w:val="20"/>
        </w:rPr>
      </w:pPr>
      <w:r w:rsidRPr="0032215B">
        <w:rPr>
          <w:rFonts w:ascii="Arial" w:hAnsi="Arial" w:cs="Arial"/>
          <w:sz w:val="20"/>
          <w:szCs w:val="20"/>
        </w:rPr>
        <w:t>Число избирателей - 1222 человек.</w:t>
      </w:r>
    </w:p>
    <w:p w:rsidR="007D4C20" w:rsidRPr="0032215B" w:rsidRDefault="00CF0480" w:rsidP="00DE177A">
      <w:pPr>
        <w:pStyle w:val="a3"/>
        <w:ind w:firstLine="709"/>
        <w:jc w:val="both"/>
        <w:rPr>
          <w:rFonts w:ascii="Arial" w:eastAsia="MS Mincho" w:hAnsi="Arial" w:cs="Arial"/>
        </w:rPr>
      </w:pPr>
      <w:r w:rsidRPr="0032215B">
        <w:rPr>
          <w:rFonts w:ascii="Arial" w:eastAsia="MS Mincho" w:hAnsi="Arial" w:cs="Arial"/>
        </w:rPr>
        <w:t xml:space="preserve">2. </w:t>
      </w:r>
      <w:r w:rsidRPr="0032215B">
        <w:rPr>
          <w:rFonts w:ascii="Arial" w:hAnsi="Arial" w:cs="Arial"/>
        </w:rPr>
        <w:t>Решение подлежит официальному опубликованию, размещению на официальном сайте муниципального образования «Каргасокское сельское поселение».</w:t>
      </w:r>
    </w:p>
    <w:p w:rsidR="007D4C20" w:rsidRPr="0032215B" w:rsidRDefault="007D4C20" w:rsidP="00DE177A">
      <w:pPr>
        <w:jc w:val="both"/>
        <w:rPr>
          <w:rFonts w:ascii="Arial" w:hAnsi="Arial" w:cs="Arial"/>
        </w:rPr>
      </w:pPr>
    </w:p>
    <w:p w:rsidR="0032500D" w:rsidRPr="0032215B" w:rsidRDefault="0032500D" w:rsidP="00DE177A">
      <w:pPr>
        <w:rPr>
          <w:rFonts w:ascii="Arial" w:hAnsi="Arial" w:cs="Arial"/>
        </w:rPr>
      </w:pPr>
      <w:r w:rsidRPr="0032215B">
        <w:rPr>
          <w:rFonts w:ascii="Arial" w:hAnsi="Arial" w:cs="Arial"/>
        </w:rPr>
        <w:t xml:space="preserve">Председатель Совета </w:t>
      </w:r>
    </w:p>
    <w:p w:rsidR="0032500D" w:rsidRPr="0032215B" w:rsidRDefault="0032500D" w:rsidP="00DE177A">
      <w:pPr>
        <w:rPr>
          <w:rFonts w:ascii="Arial" w:hAnsi="Arial" w:cs="Arial"/>
        </w:rPr>
      </w:pPr>
      <w:r w:rsidRPr="0032215B">
        <w:rPr>
          <w:rFonts w:ascii="Arial" w:hAnsi="Arial" w:cs="Arial"/>
        </w:rPr>
        <w:t xml:space="preserve">Каргасокского сельского поселения                                                                      Д.Б.  Соколов </w:t>
      </w:r>
    </w:p>
    <w:p w:rsidR="0032500D" w:rsidRPr="0032215B" w:rsidRDefault="0032500D" w:rsidP="00DE177A">
      <w:pPr>
        <w:rPr>
          <w:rFonts w:ascii="Arial" w:hAnsi="Arial" w:cs="Arial"/>
        </w:rPr>
      </w:pPr>
    </w:p>
    <w:p w:rsidR="00AC3742" w:rsidRDefault="0032500D">
      <w:r w:rsidRPr="0032215B">
        <w:rPr>
          <w:rFonts w:ascii="Arial" w:hAnsi="Arial" w:cs="Arial"/>
        </w:rPr>
        <w:t>Глава Каргасокского сельского поселения                                                           Д.Е. Барышев</w:t>
      </w:r>
      <w:r w:rsidR="0089788C" w:rsidRPr="0032215B">
        <w:rPr>
          <w:rFonts w:ascii="Arial" w:hAnsi="Arial" w:cs="Arial"/>
        </w:rPr>
        <w:t xml:space="preserve"> </w:t>
      </w:r>
    </w:p>
    <w:sectPr w:rsidR="00AC3742" w:rsidSect="00DE177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41A" w:rsidRDefault="00EE741A" w:rsidP="00A0099D">
      <w:r>
        <w:separator/>
      </w:r>
    </w:p>
  </w:endnote>
  <w:endnote w:type="continuationSeparator" w:id="1">
    <w:p w:rsidR="00EE741A" w:rsidRDefault="00EE741A" w:rsidP="00A00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41A" w:rsidRDefault="00EE741A" w:rsidP="00A0099D">
      <w:r>
        <w:separator/>
      </w:r>
    </w:p>
  </w:footnote>
  <w:footnote w:type="continuationSeparator" w:id="1">
    <w:p w:rsidR="00EE741A" w:rsidRDefault="00EE741A" w:rsidP="00A00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C20"/>
    <w:rsid w:val="00024356"/>
    <w:rsid w:val="000245F9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0F5A29"/>
    <w:rsid w:val="00117811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916B0"/>
    <w:rsid w:val="002958C6"/>
    <w:rsid w:val="002A53C3"/>
    <w:rsid w:val="002A71D0"/>
    <w:rsid w:val="002E6122"/>
    <w:rsid w:val="00302340"/>
    <w:rsid w:val="00304CE7"/>
    <w:rsid w:val="00310365"/>
    <w:rsid w:val="0032215B"/>
    <w:rsid w:val="00322F7E"/>
    <w:rsid w:val="0032500D"/>
    <w:rsid w:val="00340658"/>
    <w:rsid w:val="00354C63"/>
    <w:rsid w:val="00365966"/>
    <w:rsid w:val="003677D0"/>
    <w:rsid w:val="00372595"/>
    <w:rsid w:val="0038613B"/>
    <w:rsid w:val="003939E3"/>
    <w:rsid w:val="0039760F"/>
    <w:rsid w:val="003A6E2E"/>
    <w:rsid w:val="003C6752"/>
    <w:rsid w:val="003D7CA7"/>
    <w:rsid w:val="003E39AF"/>
    <w:rsid w:val="003F1F29"/>
    <w:rsid w:val="003F2D30"/>
    <w:rsid w:val="003F4B9D"/>
    <w:rsid w:val="00420D52"/>
    <w:rsid w:val="00427F54"/>
    <w:rsid w:val="0043038C"/>
    <w:rsid w:val="00433FD4"/>
    <w:rsid w:val="004455B6"/>
    <w:rsid w:val="00447ADB"/>
    <w:rsid w:val="004833D6"/>
    <w:rsid w:val="00493285"/>
    <w:rsid w:val="004966FA"/>
    <w:rsid w:val="004A1A2B"/>
    <w:rsid w:val="004C0845"/>
    <w:rsid w:val="004D294B"/>
    <w:rsid w:val="004D6062"/>
    <w:rsid w:val="004F272F"/>
    <w:rsid w:val="004F3D4C"/>
    <w:rsid w:val="005023A1"/>
    <w:rsid w:val="00503732"/>
    <w:rsid w:val="00506814"/>
    <w:rsid w:val="0051581F"/>
    <w:rsid w:val="00516A93"/>
    <w:rsid w:val="005325D2"/>
    <w:rsid w:val="005530BD"/>
    <w:rsid w:val="005539E0"/>
    <w:rsid w:val="005564C9"/>
    <w:rsid w:val="005772E3"/>
    <w:rsid w:val="0058608D"/>
    <w:rsid w:val="00586D84"/>
    <w:rsid w:val="005972F6"/>
    <w:rsid w:val="005A09D7"/>
    <w:rsid w:val="005A5EBE"/>
    <w:rsid w:val="005B332C"/>
    <w:rsid w:val="005C499B"/>
    <w:rsid w:val="005E4807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5D06"/>
    <w:rsid w:val="00686416"/>
    <w:rsid w:val="006B7BA4"/>
    <w:rsid w:val="006C0181"/>
    <w:rsid w:val="006C0E4F"/>
    <w:rsid w:val="006C1335"/>
    <w:rsid w:val="006C1B76"/>
    <w:rsid w:val="006D1B7D"/>
    <w:rsid w:val="006E2097"/>
    <w:rsid w:val="006E63BD"/>
    <w:rsid w:val="00711967"/>
    <w:rsid w:val="00730465"/>
    <w:rsid w:val="007304B8"/>
    <w:rsid w:val="007329BF"/>
    <w:rsid w:val="00762240"/>
    <w:rsid w:val="00770951"/>
    <w:rsid w:val="00774DF2"/>
    <w:rsid w:val="007800D3"/>
    <w:rsid w:val="0079524B"/>
    <w:rsid w:val="00796476"/>
    <w:rsid w:val="007A430E"/>
    <w:rsid w:val="007C4D2A"/>
    <w:rsid w:val="007D4C20"/>
    <w:rsid w:val="00800115"/>
    <w:rsid w:val="00815DB8"/>
    <w:rsid w:val="00821711"/>
    <w:rsid w:val="00835D51"/>
    <w:rsid w:val="00843E2E"/>
    <w:rsid w:val="00860BF4"/>
    <w:rsid w:val="008619F0"/>
    <w:rsid w:val="00863305"/>
    <w:rsid w:val="008643D4"/>
    <w:rsid w:val="008807FA"/>
    <w:rsid w:val="00882738"/>
    <w:rsid w:val="0089788C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241B6"/>
    <w:rsid w:val="00930291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0099D"/>
    <w:rsid w:val="00A17F41"/>
    <w:rsid w:val="00A32946"/>
    <w:rsid w:val="00A33891"/>
    <w:rsid w:val="00A516A8"/>
    <w:rsid w:val="00A5571A"/>
    <w:rsid w:val="00A65139"/>
    <w:rsid w:val="00A77DD2"/>
    <w:rsid w:val="00AC3742"/>
    <w:rsid w:val="00AC51FA"/>
    <w:rsid w:val="00AD719C"/>
    <w:rsid w:val="00AE7028"/>
    <w:rsid w:val="00B00FCD"/>
    <w:rsid w:val="00B11669"/>
    <w:rsid w:val="00B23218"/>
    <w:rsid w:val="00B27FD0"/>
    <w:rsid w:val="00B3255E"/>
    <w:rsid w:val="00B36C53"/>
    <w:rsid w:val="00B868D8"/>
    <w:rsid w:val="00B9755B"/>
    <w:rsid w:val="00BB0BC2"/>
    <w:rsid w:val="00BB3050"/>
    <w:rsid w:val="00BD3530"/>
    <w:rsid w:val="00BD4676"/>
    <w:rsid w:val="00BF35B5"/>
    <w:rsid w:val="00C22BC4"/>
    <w:rsid w:val="00C40A21"/>
    <w:rsid w:val="00C800C5"/>
    <w:rsid w:val="00C832ED"/>
    <w:rsid w:val="00CA1214"/>
    <w:rsid w:val="00CC0576"/>
    <w:rsid w:val="00CD1A4B"/>
    <w:rsid w:val="00CD5409"/>
    <w:rsid w:val="00CD7890"/>
    <w:rsid w:val="00CF0480"/>
    <w:rsid w:val="00CF4E0A"/>
    <w:rsid w:val="00D24F3A"/>
    <w:rsid w:val="00D354B9"/>
    <w:rsid w:val="00D36557"/>
    <w:rsid w:val="00D47845"/>
    <w:rsid w:val="00D76E31"/>
    <w:rsid w:val="00D7779D"/>
    <w:rsid w:val="00DB12CB"/>
    <w:rsid w:val="00DB2B91"/>
    <w:rsid w:val="00DB2DD2"/>
    <w:rsid w:val="00DC2656"/>
    <w:rsid w:val="00DC34DE"/>
    <w:rsid w:val="00DE177A"/>
    <w:rsid w:val="00DE37BF"/>
    <w:rsid w:val="00DE4A2A"/>
    <w:rsid w:val="00DE7969"/>
    <w:rsid w:val="00DF5060"/>
    <w:rsid w:val="00DF77D2"/>
    <w:rsid w:val="00E026C2"/>
    <w:rsid w:val="00E11D7C"/>
    <w:rsid w:val="00E240A7"/>
    <w:rsid w:val="00E60DFA"/>
    <w:rsid w:val="00E72CD8"/>
    <w:rsid w:val="00E926C8"/>
    <w:rsid w:val="00E97443"/>
    <w:rsid w:val="00EA0EFC"/>
    <w:rsid w:val="00EA7845"/>
    <w:rsid w:val="00ED0ADB"/>
    <w:rsid w:val="00EE741A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D4C2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7D4C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5023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5023A1"/>
    <w:pPr>
      <w:widowControl/>
      <w:shd w:val="clear" w:color="auto" w:fill="FFFFFF"/>
      <w:autoSpaceDE/>
      <w:autoSpaceDN/>
      <w:adjustRightInd/>
      <w:spacing w:after="780" w:line="259" w:lineRule="exact"/>
      <w:jc w:val="right"/>
    </w:pPr>
    <w:rPr>
      <w:sz w:val="22"/>
      <w:szCs w:val="22"/>
      <w:lang w:eastAsia="en-US"/>
    </w:rPr>
  </w:style>
  <w:style w:type="character" w:customStyle="1" w:styleId="a6">
    <w:name w:val="Подпись к картинке_"/>
    <w:basedOn w:val="a0"/>
    <w:link w:val="a7"/>
    <w:locked/>
    <w:rsid w:val="005023A1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5023A1"/>
    <w:pPr>
      <w:widowControl/>
      <w:shd w:val="clear" w:color="auto" w:fill="FFFFFF"/>
      <w:autoSpaceDE/>
      <w:autoSpaceDN/>
      <w:adjustRightInd/>
      <w:spacing w:line="0" w:lineRule="atLeast"/>
    </w:pPr>
    <w:rPr>
      <w:spacing w:val="10"/>
      <w:sz w:val="17"/>
      <w:szCs w:val="17"/>
      <w:lang w:eastAsia="en-US"/>
    </w:rPr>
  </w:style>
  <w:style w:type="character" w:customStyle="1" w:styleId="2">
    <w:name w:val="Основной текст (2)_"/>
    <w:basedOn w:val="a0"/>
    <w:link w:val="20"/>
    <w:locked/>
    <w:rsid w:val="005023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23A1"/>
    <w:pPr>
      <w:widowControl/>
      <w:shd w:val="clear" w:color="auto" w:fill="FFFFFF"/>
      <w:autoSpaceDE/>
      <w:autoSpaceDN/>
      <w:adjustRightInd/>
      <w:spacing w:before="300" w:after="300" w:line="0" w:lineRule="atLeast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5023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3A1"/>
    <w:pPr>
      <w:widowControl/>
      <w:shd w:val="clear" w:color="auto" w:fill="FFFFFF"/>
      <w:autoSpaceDE/>
      <w:autoSpaceDN/>
      <w:adjustRightInd/>
      <w:spacing w:before="300" w:after="300" w:line="0" w:lineRule="atLeast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02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3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009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0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009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009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20</cp:revision>
  <cp:lastPrinted>2017-06-21T09:18:00Z</cp:lastPrinted>
  <dcterms:created xsi:type="dcterms:W3CDTF">2012-07-13T05:47:00Z</dcterms:created>
  <dcterms:modified xsi:type="dcterms:W3CDTF">2018-06-29T04:17:00Z</dcterms:modified>
</cp:coreProperties>
</file>