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CE" w:rsidRDefault="00DF39CE" w:rsidP="009B70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D75E5" w:rsidRDefault="00943ED3" w:rsidP="009D75E5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/>
          <w:b/>
          <w:bCs/>
          <w:sz w:val="24"/>
          <w:szCs w:val="24"/>
          <w:lang w:eastAsia="ru-RU"/>
        </w:rPr>
      </w:pPr>
      <w:r w:rsidRPr="00943ED3">
        <w:rPr>
          <w:rFonts w:ascii="Times New Roman" w:eastAsiaTheme="majorEastAsia" w:hAnsi="Times New Roman"/>
          <w:b/>
          <w:bCs/>
          <w:sz w:val="24"/>
          <w:szCs w:val="24"/>
          <w:lang w:eastAsia="ru-RU"/>
        </w:rPr>
        <w:t>СОВЕТ КАРГАСОКСКОГО СЕЛЬСКОГО ПОСЕЛЕНИЯ</w:t>
      </w:r>
    </w:p>
    <w:p w:rsidR="00943ED3" w:rsidRPr="009D75E5" w:rsidRDefault="009D75E5" w:rsidP="009D75E5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ajorEastAsia" w:hAnsi="Times New Roman"/>
          <w:b/>
          <w:sz w:val="24"/>
          <w:szCs w:val="24"/>
          <w:lang w:eastAsia="ru-RU"/>
        </w:rPr>
        <w:t>ч</w:t>
      </w:r>
      <w:r w:rsidRPr="009D75E5">
        <w:rPr>
          <w:rFonts w:ascii="Times New Roman" w:eastAsiaTheme="majorEastAsia" w:hAnsi="Times New Roman"/>
          <w:b/>
          <w:sz w:val="24"/>
          <w:szCs w:val="24"/>
          <w:lang w:eastAsia="ru-RU"/>
        </w:rPr>
        <w:t>етвертый созыв</w:t>
      </w:r>
    </w:p>
    <w:p w:rsidR="00943ED3" w:rsidRPr="009D75E5" w:rsidRDefault="00943ED3" w:rsidP="00943ED3">
      <w:pPr>
        <w:keepNext/>
        <w:keepLines/>
        <w:spacing w:before="200" w:after="0" w:line="240" w:lineRule="auto"/>
        <w:jc w:val="center"/>
        <w:outlineLvl w:val="4"/>
        <w:rPr>
          <w:rFonts w:ascii="Times New Roman" w:eastAsiaTheme="majorEastAsia" w:hAnsi="Times New Roman"/>
          <w:b/>
          <w:sz w:val="24"/>
          <w:szCs w:val="24"/>
          <w:lang w:eastAsia="ru-RU"/>
        </w:rPr>
      </w:pPr>
      <w:r w:rsidRPr="009D75E5">
        <w:rPr>
          <w:rFonts w:ascii="Times New Roman" w:eastAsiaTheme="majorEastAsia" w:hAnsi="Times New Roman"/>
          <w:b/>
          <w:sz w:val="24"/>
          <w:szCs w:val="24"/>
          <w:lang w:eastAsia="ru-RU"/>
        </w:rPr>
        <w:t>РЕШЕНИЕ</w:t>
      </w:r>
      <w:r w:rsidR="009D75E5">
        <w:rPr>
          <w:rFonts w:ascii="Times New Roman" w:eastAsiaTheme="majorEastAsia" w:hAnsi="Times New Roman"/>
          <w:b/>
          <w:sz w:val="24"/>
          <w:szCs w:val="24"/>
          <w:lang w:eastAsia="ru-RU"/>
        </w:rPr>
        <w:t xml:space="preserve"> №3</w:t>
      </w:r>
    </w:p>
    <w:p w:rsidR="00943ED3" w:rsidRPr="00943ED3" w:rsidRDefault="00943ED3" w:rsidP="00943E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943ED3" w:rsidRPr="00943ED3" w:rsidTr="00926894">
        <w:tc>
          <w:tcPr>
            <w:tcW w:w="4785" w:type="dxa"/>
          </w:tcPr>
          <w:p w:rsidR="00943ED3" w:rsidRPr="00943ED3" w:rsidRDefault="009B70B9" w:rsidP="0094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18.09</w:t>
            </w:r>
            <w:r w:rsidR="00943ED3" w:rsidRPr="00943ED3">
              <w:rPr>
                <w:rFonts w:ascii="Times New Roman" w:hAnsi="Times New Roman"/>
                <w:sz w:val="24"/>
                <w:szCs w:val="24"/>
                <w:lang w:eastAsia="ru-RU"/>
              </w:rPr>
              <w:t>.201</w:t>
            </w:r>
            <w:r w:rsidR="00943ED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943ED3" w:rsidRPr="00943E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786" w:type="dxa"/>
          </w:tcPr>
          <w:p w:rsidR="00943ED3" w:rsidRPr="00943ED3" w:rsidRDefault="00943ED3" w:rsidP="00943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E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="009D75E5">
              <w:rPr>
                <w:rFonts w:ascii="Times New Roman" w:hAnsi="Times New Roman"/>
                <w:sz w:val="24"/>
                <w:szCs w:val="24"/>
                <w:lang w:eastAsia="ru-RU"/>
              </w:rPr>
              <w:t>с. Каргасок</w:t>
            </w:r>
          </w:p>
          <w:p w:rsidR="00943ED3" w:rsidRPr="00943ED3" w:rsidRDefault="00943ED3" w:rsidP="00943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ED3" w:rsidRPr="00943ED3" w:rsidTr="00926894">
        <w:tc>
          <w:tcPr>
            <w:tcW w:w="4785" w:type="dxa"/>
          </w:tcPr>
          <w:p w:rsidR="00943ED3" w:rsidRPr="00943ED3" w:rsidRDefault="00943ED3" w:rsidP="0094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43ED3" w:rsidRPr="00943ED3" w:rsidRDefault="00943ED3" w:rsidP="0094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D75E5" w:rsidRDefault="00943ED3" w:rsidP="00DF4032">
      <w:pPr>
        <w:shd w:val="clear" w:color="auto" w:fill="FFFFFF"/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О внесении изменений в Устав</w:t>
      </w:r>
      <w:r w:rsidRPr="00943ED3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муниципального образования</w:t>
      </w:r>
    </w:p>
    <w:p w:rsidR="00943ED3" w:rsidRPr="00943ED3" w:rsidRDefault="00943ED3" w:rsidP="00DF4032">
      <w:pPr>
        <w:shd w:val="clear" w:color="auto" w:fill="FFFFFF"/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 w:rsidRPr="00943ED3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«Каргасокское сельское поселение»</w:t>
      </w:r>
    </w:p>
    <w:p w:rsidR="00943ED3" w:rsidRPr="00943ED3" w:rsidRDefault="00943ED3" w:rsidP="00943ED3">
      <w:pPr>
        <w:shd w:val="clear" w:color="auto" w:fill="FFFFFF"/>
        <w:spacing w:after="0" w:line="240" w:lineRule="auto"/>
        <w:ind w:right="4738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</w:p>
    <w:p w:rsidR="00DF39CE" w:rsidRPr="00943ED3" w:rsidRDefault="00DF39CE" w:rsidP="00DF39CE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ED3">
        <w:rPr>
          <w:rFonts w:ascii="Times New Roman" w:hAnsi="Times New Roman"/>
          <w:sz w:val="24"/>
          <w:szCs w:val="24"/>
          <w:lang w:eastAsia="ru-RU"/>
        </w:rPr>
        <w:t>В целях приведения в соответствие с законодательством</w:t>
      </w:r>
    </w:p>
    <w:p w:rsidR="00943ED3" w:rsidRDefault="00943ED3" w:rsidP="00943ED3">
      <w:pPr>
        <w:pStyle w:val="1"/>
        <w:rPr>
          <w:sz w:val="24"/>
          <w:szCs w:val="24"/>
        </w:rPr>
      </w:pPr>
      <w:r w:rsidRPr="003B2473">
        <w:rPr>
          <w:sz w:val="24"/>
          <w:szCs w:val="24"/>
        </w:rPr>
        <w:t xml:space="preserve">Совет Каргасокского </w:t>
      </w:r>
      <w:r>
        <w:rPr>
          <w:sz w:val="24"/>
          <w:szCs w:val="24"/>
        </w:rPr>
        <w:t>сельского поселения РЕШИЛ</w:t>
      </w:r>
      <w:r w:rsidRPr="003B2473">
        <w:rPr>
          <w:sz w:val="24"/>
          <w:szCs w:val="24"/>
        </w:rPr>
        <w:t>:</w:t>
      </w:r>
    </w:p>
    <w:p w:rsidR="00943ED3" w:rsidRDefault="00943ED3" w:rsidP="00DF39CE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39CE" w:rsidRDefault="00DF39CE" w:rsidP="003E2CE5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CE5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943ED3" w:rsidRPr="003E2CE5">
        <w:rPr>
          <w:rFonts w:ascii="Times New Roman" w:hAnsi="Times New Roman"/>
          <w:sz w:val="24"/>
          <w:szCs w:val="24"/>
        </w:rPr>
        <w:t xml:space="preserve">Внести в решение Совета Каргасокского сельского поселения от 02.06.2016 года № 138 «Об утверждении Устава муниципального образования «Каргасокское сельское поселение» </w:t>
      </w:r>
      <w:r w:rsidRPr="003E2CE5">
        <w:rPr>
          <w:rFonts w:ascii="Times New Roman" w:hAnsi="Times New Roman"/>
          <w:sz w:val="24"/>
          <w:szCs w:val="24"/>
          <w:lang w:eastAsia="ru-RU"/>
        </w:rPr>
        <w:t>следующие</w:t>
      </w:r>
      <w:r w:rsidRPr="00943ED3">
        <w:rPr>
          <w:rFonts w:ascii="Times New Roman" w:hAnsi="Times New Roman"/>
          <w:sz w:val="24"/>
          <w:szCs w:val="24"/>
          <w:lang w:eastAsia="ru-RU"/>
        </w:rPr>
        <w:t xml:space="preserve"> изменения:</w:t>
      </w:r>
    </w:p>
    <w:p w:rsidR="00DF39CE" w:rsidRPr="00943ED3" w:rsidRDefault="00DF39CE" w:rsidP="003E2CE5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ED3">
        <w:rPr>
          <w:rFonts w:ascii="Times New Roman" w:hAnsi="Times New Roman"/>
          <w:sz w:val="24"/>
          <w:szCs w:val="24"/>
          <w:lang w:eastAsia="ru-RU"/>
        </w:rPr>
        <w:t>в Уставе муниципального образования «</w:t>
      </w:r>
      <w:r w:rsidR="00943ED3" w:rsidRPr="00943ED3">
        <w:rPr>
          <w:rFonts w:ascii="Times New Roman" w:hAnsi="Times New Roman"/>
          <w:sz w:val="24"/>
          <w:szCs w:val="24"/>
          <w:lang w:eastAsia="ru-RU"/>
        </w:rPr>
        <w:t>Каргасокское</w:t>
      </w:r>
      <w:r w:rsidRPr="00943ED3">
        <w:rPr>
          <w:rFonts w:ascii="Times New Roman" w:hAnsi="Times New Roman"/>
          <w:sz w:val="24"/>
          <w:szCs w:val="24"/>
          <w:lang w:eastAsia="ru-RU"/>
        </w:rPr>
        <w:t xml:space="preserve"> сельское поселение», утвержденном названным решением:</w:t>
      </w:r>
    </w:p>
    <w:p w:rsidR="003E2CE5" w:rsidRPr="003E2CE5" w:rsidRDefault="003E2CE5" w:rsidP="003E2CE5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E2CE5">
        <w:rPr>
          <w:rFonts w:ascii="Times New Roman" w:hAnsi="Times New Roman"/>
          <w:sz w:val="24"/>
          <w:szCs w:val="24"/>
          <w:lang w:eastAsia="ru-RU"/>
        </w:rPr>
        <w:t>1) часть 3 статьи 3 изложить в следующей редакции:</w:t>
      </w:r>
    </w:p>
    <w:p w:rsidR="003E2CE5" w:rsidRPr="003E2CE5" w:rsidRDefault="003E2CE5" w:rsidP="003E2CE5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E2CE5">
        <w:rPr>
          <w:rFonts w:ascii="Times New Roman" w:hAnsi="Times New Roman"/>
          <w:sz w:val="24"/>
          <w:szCs w:val="24"/>
          <w:lang w:eastAsia="ru-RU"/>
        </w:rPr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опубликования.»;</w:t>
      </w:r>
    </w:p>
    <w:p w:rsidR="003E2CE5" w:rsidRPr="003E2CE5" w:rsidRDefault="003E2CE5" w:rsidP="003E2CE5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E2CE5">
        <w:rPr>
          <w:rFonts w:ascii="Times New Roman" w:hAnsi="Times New Roman"/>
          <w:sz w:val="24"/>
          <w:szCs w:val="24"/>
          <w:lang w:eastAsia="ru-RU"/>
        </w:rPr>
        <w:t>2) часть 1 статьи 5 дополнить пунктом 15 следующего содержания:</w:t>
      </w:r>
    </w:p>
    <w:p w:rsidR="003E2CE5" w:rsidRDefault="003E2CE5" w:rsidP="003E2CE5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E2CE5">
        <w:rPr>
          <w:rFonts w:ascii="Times New Roman" w:hAnsi="Times New Roman"/>
          <w:sz w:val="24"/>
          <w:szCs w:val="24"/>
          <w:lang w:eastAsia="ru-RU"/>
        </w:rPr>
        <w:t xml:space="preserve">«15) оказание содействия развитию физической культуры и спорта инвалидов, лиц с ограниченными возможностями здоровья, адаптивной физической </w:t>
      </w:r>
      <w:r>
        <w:rPr>
          <w:rFonts w:ascii="Times New Roman" w:hAnsi="Times New Roman"/>
          <w:sz w:val="24"/>
          <w:szCs w:val="24"/>
          <w:lang w:eastAsia="ru-RU"/>
        </w:rPr>
        <w:t>культуры и адаптивного спорта.»;</w:t>
      </w:r>
    </w:p>
    <w:p w:rsidR="003E2CE5" w:rsidRDefault="003E2CE5" w:rsidP="003E2CE5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часть  3 статьи 28 исключить;</w:t>
      </w:r>
    </w:p>
    <w:p w:rsidR="003E2CE5" w:rsidRDefault="003E2CE5" w:rsidP="003E2CE5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статью 28 дополнить пунктом 4.1 следующего содержания:</w:t>
      </w:r>
    </w:p>
    <w:p w:rsidR="003E2CE5" w:rsidRPr="00BF50C7" w:rsidRDefault="003E2CE5" w:rsidP="003E2CE5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«4.1. </w:t>
      </w:r>
      <w:r w:rsidRPr="00BF50C7">
        <w:rPr>
          <w:rFonts w:ascii="Times New Roman" w:hAnsi="Times New Roman"/>
          <w:sz w:val="24"/>
          <w:szCs w:val="24"/>
        </w:rPr>
        <w:t xml:space="preserve"> В случае досрочного прекращения полномочий Главы пос</w:t>
      </w:r>
      <w:r>
        <w:rPr>
          <w:rFonts w:ascii="Times New Roman" w:hAnsi="Times New Roman"/>
          <w:sz w:val="24"/>
          <w:szCs w:val="24"/>
        </w:rPr>
        <w:t>еления избра</w:t>
      </w:r>
      <w:r w:rsidRPr="00BF50C7">
        <w:rPr>
          <w:rFonts w:ascii="Times New Roman" w:hAnsi="Times New Roman"/>
          <w:sz w:val="24"/>
          <w:szCs w:val="24"/>
        </w:rPr>
        <w:t xml:space="preserve">ние </w:t>
      </w:r>
      <w:r>
        <w:rPr>
          <w:rFonts w:ascii="Times New Roman" w:hAnsi="Times New Roman"/>
          <w:sz w:val="24"/>
          <w:szCs w:val="24"/>
        </w:rPr>
        <w:t>Главы поселения, избираемого Со</w:t>
      </w:r>
      <w:r w:rsidRPr="00BF50C7">
        <w:rPr>
          <w:rFonts w:ascii="Times New Roman" w:hAnsi="Times New Roman"/>
          <w:sz w:val="24"/>
          <w:szCs w:val="24"/>
        </w:rPr>
        <w:t>ветом посе</w:t>
      </w:r>
      <w:r>
        <w:rPr>
          <w:rFonts w:ascii="Times New Roman" w:hAnsi="Times New Roman"/>
          <w:sz w:val="24"/>
          <w:szCs w:val="24"/>
        </w:rPr>
        <w:t>ления из числа кандидатов, представленных конкурсной ко</w:t>
      </w:r>
      <w:r w:rsidRPr="00BF50C7">
        <w:rPr>
          <w:rFonts w:ascii="Times New Roman" w:hAnsi="Times New Roman"/>
          <w:sz w:val="24"/>
          <w:szCs w:val="24"/>
        </w:rPr>
        <w:t>мисси</w:t>
      </w:r>
      <w:r>
        <w:rPr>
          <w:rFonts w:ascii="Times New Roman" w:hAnsi="Times New Roman"/>
          <w:sz w:val="24"/>
          <w:szCs w:val="24"/>
        </w:rPr>
        <w:t>ей по результатам конкурса, осу</w:t>
      </w:r>
      <w:r w:rsidRPr="00BF50C7">
        <w:rPr>
          <w:rFonts w:ascii="Times New Roman" w:hAnsi="Times New Roman"/>
          <w:sz w:val="24"/>
          <w:szCs w:val="24"/>
        </w:rPr>
        <w:t>ществляется не позднее чем через шесть месяцев со дня такого прекращения полномочий.</w:t>
      </w:r>
    </w:p>
    <w:p w:rsidR="003E2CE5" w:rsidRDefault="003E2CE5" w:rsidP="003E2CE5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При э</w:t>
      </w:r>
      <w:r>
        <w:rPr>
          <w:rFonts w:ascii="Times New Roman" w:hAnsi="Times New Roman"/>
          <w:sz w:val="24"/>
          <w:szCs w:val="24"/>
        </w:rPr>
        <w:t>том если до истечения срока полно</w:t>
      </w:r>
      <w:r w:rsidRPr="00BF50C7">
        <w:rPr>
          <w:rFonts w:ascii="Times New Roman" w:hAnsi="Times New Roman"/>
          <w:sz w:val="24"/>
          <w:szCs w:val="24"/>
        </w:rPr>
        <w:t xml:space="preserve">мочий Совета </w:t>
      </w:r>
      <w:r>
        <w:rPr>
          <w:rFonts w:ascii="Times New Roman" w:hAnsi="Times New Roman"/>
          <w:sz w:val="24"/>
          <w:szCs w:val="24"/>
        </w:rPr>
        <w:t>поселения осталось менее ше</w:t>
      </w:r>
      <w:r w:rsidRPr="00BF50C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 месяцев, избрание Главы посе</w:t>
      </w:r>
      <w:r w:rsidRPr="00BF50C7">
        <w:rPr>
          <w:rFonts w:ascii="Times New Roman" w:hAnsi="Times New Roman"/>
          <w:sz w:val="24"/>
          <w:szCs w:val="24"/>
        </w:rPr>
        <w:t xml:space="preserve">ления из </w:t>
      </w:r>
      <w:r>
        <w:rPr>
          <w:rFonts w:ascii="Times New Roman" w:hAnsi="Times New Roman"/>
          <w:sz w:val="24"/>
          <w:szCs w:val="24"/>
        </w:rPr>
        <w:t xml:space="preserve"> числа кандидатов, представленных конкурсной комиссией по ре</w:t>
      </w:r>
      <w:r w:rsidRPr="00BF50C7">
        <w:rPr>
          <w:rFonts w:ascii="Times New Roman" w:hAnsi="Times New Roman"/>
          <w:sz w:val="24"/>
          <w:szCs w:val="24"/>
        </w:rPr>
        <w:t>зультатам конкурса, осуществляется  в течение трех месяцев со дня избрания Сов</w:t>
      </w:r>
      <w:r>
        <w:rPr>
          <w:rFonts w:ascii="Times New Roman" w:hAnsi="Times New Roman"/>
          <w:sz w:val="24"/>
          <w:szCs w:val="24"/>
        </w:rPr>
        <w:t>ета поселения в правомоч</w:t>
      </w:r>
      <w:r w:rsidRPr="00BF50C7">
        <w:rPr>
          <w:rFonts w:ascii="Times New Roman" w:hAnsi="Times New Roman"/>
          <w:sz w:val="24"/>
          <w:szCs w:val="24"/>
        </w:rPr>
        <w:t>ном составе.</w:t>
      </w:r>
      <w:r>
        <w:rPr>
          <w:rFonts w:ascii="Times New Roman" w:hAnsi="Times New Roman"/>
          <w:sz w:val="24"/>
          <w:szCs w:val="24"/>
        </w:rPr>
        <w:t>».</w:t>
      </w:r>
    </w:p>
    <w:p w:rsidR="00DF39CE" w:rsidRPr="00943ED3" w:rsidRDefault="00DF39CE" w:rsidP="003E2CE5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ED3">
        <w:rPr>
          <w:rFonts w:ascii="Times New Roman" w:hAnsi="Times New Roman"/>
          <w:sz w:val="24"/>
          <w:szCs w:val="24"/>
          <w:lang w:eastAsia="ru-RU"/>
        </w:rPr>
        <w:t xml:space="preserve">2. Направить настоящее решение Главе </w:t>
      </w:r>
      <w:r w:rsidR="00943ED3" w:rsidRPr="00943ED3">
        <w:rPr>
          <w:rFonts w:ascii="Times New Roman" w:hAnsi="Times New Roman"/>
          <w:sz w:val="24"/>
          <w:szCs w:val="24"/>
          <w:lang w:eastAsia="ru-RU"/>
        </w:rPr>
        <w:t xml:space="preserve">Каргасокского </w:t>
      </w:r>
      <w:r w:rsidRPr="00943ED3"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для подписания, а также передачи настоящего решения на государственную регистрацию в установленном законом порядке, опубликования в установленном порядке, размещения на официальном сайте администрации </w:t>
      </w:r>
      <w:r w:rsidR="00943ED3" w:rsidRPr="00943ED3">
        <w:rPr>
          <w:rFonts w:ascii="Times New Roman" w:hAnsi="Times New Roman"/>
          <w:sz w:val="24"/>
          <w:szCs w:val="24"/>
          <w:lang w:eastAsia="ru-RU"/>
        </w:rPr>
        <w:t>Каргасокского</w:t>
      </w:r>
      <w:r w:rsidRPr="00943ED3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поселения. </w:t>
      </w:r>
    </w:p>
    <w:p w:rsidR="00DF39CE" w:rsidRPr="00943ED3" w:rsidRDefault="00DF39CE" w:rsidP="00DF39CE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ED3">
        <w:rPr>
          <w:rFonts w:ascii="Times New Roman" w:hAnsi="Times New Roman"/>
          <w:sz w:val="24"/>
          <w:szCs w:val="24"/>
          <w:lang w:eastAsia="ru-RU"/>
        </w:rPr>
        <w:t>3. Настоящее решение вступает в силу со дня его официального опубликования.</w:t>
      </w:r>
    </w:p>
    <w:p w:rsidR="00DF39CE" w:rsidRPr="00777F0C" w:rsidRDefault="00DF39CE" w:rsidP="00DF39CE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3ED3" w:rsidRPr="00943ED3" w:rsidRDefault="00943ED3" w:rsidP="00943ED3">
      <w:pPr>
        <w:spacing w:after="0" w:line="240" w:lineRule="auto"/>
        <w:rPr>
          <w:rFonts w:ascii="Times New Roman" w:hAnsi="Times New Roman"/>
          <w:sz w:val="24"/>
          <w:lang w:eastAsia="ru-RU"/>
        </w:rPr>
      </w:pPr>
    </w:p>
    <w:p w:rsidR="00943ED3" w:rsidRPr="00943ED3" w:rsidRDefault="00943ED3" w:rsidP="00943ED3">
      <w:pPr>
        <w:spacing w:after="0" w:line="240" w:lineRule="auto"/>
        <w:rPr>
          <w:rFonts w:ascii="Times New Roman" w:hAnsi="Times New Roman"/>
          <w:sz w:val="24"/>
          <w:lang w:eastAsia="ru-RU"/>
        </w:rPr>
      </w:pPr>
      <w:r w:rsidRPr="00943ED3">
        <w:rPr>
          <w:rFonts w:ascii="Times New Roman" w:hAnsi="Times New Roman"/>
          <w:sz w:val="24"/>
          <w:lang w:eastAsia="ru-RU"/>
        </w:rPr>
        <w:t xml:space="preserve">Председатель Совета Каргасокского сельского поселения          </w:t>
      </w:r>
      <w:r w:rsidR="00383053">
        <w:rPr>
          <w:rFonts w:ascii="Times New Roman" w:hAnsi="Times New Roman"/>
          <w:sz w:val="24"/>
          <w:lang w:eastAsia="ru-RU"/>
        </w:rPr>
        <w:t xml:space="preserve">                   Т.В. Лактионова</w:t>
      </w:r>
    </w:p>
    <w:p w:rsidR="00943ED3" w:rsidRPr="00943ED3" w:rsidRDefault="00943ED3" w:rsidP="00943ED3">
      <w:pPr>
        <w:spacing w:after="0" w:line="240" w:lineRule="auto"/>
        <w:rPr>
          <w:rFonts w:ascii="Times New Roman" w:hAnsi="Times New Roman"/>
          <w:sz w:val="24"/>
          <w:lang w:eastAsia="ru-RU"/>
        </w:rPr>
      </w:pPr>
    </w:p>
    <w:p w:rsidR="00943ED3" w:rsidRPr="00943ED3" w:rsidRDefault="00943ED3" w:rsidP="00943ED3">
      <w:pPr>
        <w:spacing w:after="0" w:line="240" w:lineRule="auto"/>
        <w:rPr>
          <w:rFonts w:ascii="Times New Roman" w:hAnsi="Times New Roman"/>
          <w:sz w:val="24"/>
          <w:lang w:eastAsia="ru-RU"/>
        </w:rPr>
      </w:pPr>
      <w:r w:rsidRPr="00943ED3">
        <w:rPr>
          <w:rFonts w:ascii="Times New Roman" w:hAnsi="Times New Roman"/>
          <w:sz w:val="24"/>
          <w:lang w:eastAsia="ru-RU"/>
        </w:rPr>
        <w:t>Глав</w:t>
      </w:r>
      <w:r w:rsidR="00566895">
        <w:rPr>
          <w:rFonts w:ascii="Times New Roman" w:hAnsi="Times New Roman"/>
          <w:sz w:val="24"/>
          <w:lang w:eastAsia="ru-RU"/>
        </w:rPr>
        <w:t>а</w:t>
      </w:r>
      <w:r w:rsidRPr="00943ED3">
        <w:rPr>
          <w:rFonts w:ascii="Times New Roman" w:hAnsi="Times New Roman"/>
          <w:sz w:val="24"/>
          <w:lang w:eastAsia="ru-RU"/>
        </w:rPr>
        <w:t xml:space="preserve"> Каргасокского сел</w:t>
      </w:r>
      <w:r>
        <w:rPr>
          <w:rFonts w:ascii="Times New Roman" w:eastAsiaTheme="minorEastAsia" w:hAnsi="Times New Roman" w:cstheme="minorBidi"/>
          <w:sz w:val="24"/>
          <w:lang w:eastAsia="ru-RU"/>
        </w:rPr>
        <w:t>ьского поселения</w:t>
      </w:r>
      <w:r>
        <w:rPr>
          <w:rFonts w:ascii="Times New Roman" w:eastAsiaTheme="minorEastAsia" w:hAnsi="Times New Roman" w:cstheme="minorBidi"/>
          <w:sz w:val="24"/>
          <w:lang w:eastAsia="ru-RU"/>
        </w:rPr>
        <w:tab/>
      </w:r>
      <w:r>
        <w:rPr>
          <w:rFonts w:ascii="Times New Roman" w:eastAsiaTheme="minorEastAsia" w:hAnsi="Times New Roman" w:cstheme="minorBidi"/>
          <w:sz w:val="24"/>
          <w:lang w:eastAsia="ru-RU"/>
        </w:rPr>
        <w:tab/>
      </w:r>
      <w:r>
        <w:rPr>
          <w:rFonts w:ascii="Times New Roman" w:eastAsiaTheme="minorEastAsia" w:hAnsi="Times New Roman" w:cstheme="minorBidi"/>
          <w:sz w:val="24"/>
          <w:lang w:eastAsia="ru-RU"/>
        </w:rPr>
        <w:tab/>
      </w:r>
      <w:r>
        <w:rPr>
          <w:rFonts w:ascii="Times New Roman" w:eastAsiaTheme="minorEastAsia" w:hAnsi="Times New Roman" w:cstheme="minorBidi"/>
          <w:sz w:val="24"/>
          <w:lang w:eastAsia="ru-RU"/>
        </w:rPr>
        <w:tab/>
      </w:r>
      <w:r w:rsidR="00AF5D8B">
        <w:rPr>
          <w:rFonts w:ascii="Times New Roman" w:eastAsiaTheme="minorEastAsia" w:hAnsi="Times New Roman" w:cstheme="minorBidi"/>
          <w:sz w:val="24"/>
          <w:lang w:eastAsia="ru-RU"/>
        </w:rPr>
        <w:t xml:space="preserve">         </w:t>
      </w:r>
      <w:r w:rsidR="00383053">
        <w:rPr>
          <w:rFonts w:ascii="Times New Roman" w:eastAsiaTheme="minorEastAsia" w:hAnsi="Times New Roman" w:cstheme="minorBidi"/>
          <w:sz w:val="24"/>
          <w:lang w:eastAsia="ru-RU"/>
        </w:rPr>
        <w:t xml:space="preserve">     Д.Е.</w:t>
      </w:r>
      <w:r w:rsidR="00AF5D8B">
        <w:rPr>
          <w:rFonts w:ascii="Times New Roman" w:eastAsiaTheme="minorEastAsia" w:hAnsi="Times New Roman" w:cstheme="minorBidi"/>
          <w:sz w:val="24"/>
          <w:lang w:eastAsia="ru-RU"/>
        </w:rPr>
        <w:t xml:space="preserve"> </w:t>
      </w:r>
      <w:r>
        <w:rPr>
          <w:rFonts w:ascii="Times New Roman" w:eastAsiaTheme="minorEastAsia" w:hAnsi="Times New Roman" w:cstheme="minorBidi"/>
          <w:sz w:val="24"/>
          <w:lang w:eastAsia="ru-RU"/>
        </w:rPr>
        <w:t xml:space="preserve">Барышев </w:t>
      </w:r>
    </w:p>
    <w:sectPr w:rsidR="00943ED3" w:rsidRPr="00943ED3" w:rsidSect="003E2CE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A0D" w:rsidRDefault="004B3A0D" w:rsidP="00DF39CE">
      <w:pPr>
        <w:spacing w:after="0" w:line="240" w:lineRule="auto"/>
      </w:pPr>
      <w:r>
        <w:separator/>
      </w:r>
    </w:p>
  </w:endnote>
  <w:endnote w:type="continuationSeparator" w:id="1">
    <w:p w:rsidR="004B3A0D" w:rsidRDefault="004B3A0D" w:rsidP="00DF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A0D" w:rsidRDefault="004B3A0D" w:rsidP="00DF39CE">
      <w:pPr>
        <w:spacing w:after="0" w:line="240" w:lineRule="auto"/>
      </w:pPr>
      <w:r>
        <w:separator/>
      </w:r>
    </w:p>
  </w:footnote>
  <w:footnote w:type="continuationSeparator" w:id="1">
    <w:p w:rsidR="004B3A0D" w:rsidRDefault="004B3A0D" w:rsidP="00DF39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9CE"/>
    <w:rsid w:val="00005266"/>
    <w:rsid w:val="000A6AAC"/>
    <w:rsid w:val="000F23FC"/>
    <w:rsid w:val="00105451"/>
    <w:rsid w:val="0012110B"/>
    <w:rsid w:val="00122FE3"/>
    <w:rsid w:val="00166077"/>
    <w:rsid w:val="001A3525"/>
    <w:rsid w:val="001B44D8"/>
    <w:rsid w:val="001C7711"/>
    <w:rsid w:val="001C77C4"/>
    <w:rsid w:val="001E4353"/>
    <w:rsid w:val="002038B5"/>
    <w:rsid w:val="00235D4C"/>
    <w:rsid w:val="00237A76"/>
    <w:rsid w:val="00237B43"/>
    <w:rsid w:val="002512D2"/>
    <w:rsid w:val="002553D5"/>
    <w:rsid w:val="00262601"/>
    <w:rsid w:val="0029493C"/>
    <w:rsid w:val="00297B4F"/>
    <w:rsid w:val="002C1BB4"/>
    <w:rsid w:val="00337053"/>
    <w:rsid w:val="00350755"/>
    <w:rsid w:val="0035752C"/>
    <w:rsid w:val="00383053"/>
    <w:rsid w:val="00384BE4"/>
    <w:rsid w:val="003B023E"/>
    <w:rsid w:val="003E2CE5"/>
    <w:rsid w:val="004375CC"/>
    <w:rsid w:val="0045018A"/>
    <w:rsid w:val="00497114"/>
    <w:rsid w:val="004A3844"/>
    <w:rsid w:val="004B3A0D"/>
    <w:rsid w:val="004B4BFF"/>
    <w:rsid w:val="004B667F"/>
    <w:rsid w:val="004C5E1B"/>
    <w:rsid w:val="004E7611"/>
    <w:rsid w:val="00515633"/>
    <w:rsid w:val="00536EB6"/>
    <w:rsid w:val="00542BC9"/>
    <w:rsid w:val="00566895"/>
    <w:rsid w:val="00591301"/>
    <w:rsid w:val="006A0F4A"/>
    <w:rsid w:val="006B6187"/>
    <w:rsid w:val="006C4138"/>
    <w:rsid w:val="00715133"/>
    <w:rsid w:val="007210EE"/>
    <w:rsid w:val="0076139E"/>
    <w:rsid w:val="00774166"/>
    <w:rsid w:val="00795A58"/>
    <w:rsid w:val="007E0063"/>
    <w:rsid w:val="007E4BC6"/>
    <w:rsid w:val="00816761"/>
    <w:rsid w:val="00843E71"/>
    <w:rsid w:val="00850C7C"/>
    <w:rsid w:val="00861A06"/>
    <w:rsid w:val="00867CAF"/>
    <w:rsid w:val="0087060C"/>
    <w:rsid w:val="008B0C37"/>
    <w:rsid w:val="008D48B2"/>
    <w:rsid w:val="008D68E4"/>
    <w:rsid w:val="00904227"/>
    <w:rsid w:val="00922EC0"/>
    <w:rsid w:val="009346C0"/>
    <w:rsid w:val="00943ED3"/>
    <w:rsid w:val="009B4C32"/>
    <w:rsid w:val="009B70B9"/>
    <w:rsid w:val="009D75E5"/>
    <w:rsid w:val="00A439E0"/>
    <w:rsid w:val="00A9535D"/>
    <w:rsid w:val="00AB02FA"/>
    <w:rsid w:val="00AF5D8B"/>
    <w:rsid w:val="00B61067"/>
    <w:rsid w:val="00B6473F"/>
    <w:rsid w:val="00B83A49"/>
    <w:rsid w:val="00BE34F2"/>
    <w:rsid w:val="00C878E3"/>
    <w:rsid w:val="00C946B2"/>
    <w:rsid w:val="00CD48AE"/>
    <w:rsid w:val="00CF5ED8"/>
    <w:rsid w:val="00D40B4F"/>
    <w:rsid w:val="00D46FD1"/>
    <w:rsid w:val="00DB4546"/>
    <w:rsid w:val="00DC6EB8"/>
    <w:rsid w:val="00DF39CE"/>
    <w:rsid w:val="00DF4032"/>
    <w:rsid w:val="00E037A0"/>
    <w:rsid w:val="00E05B42"/>
    <w:rsid w:val="00EE3819"/>
    <w:rsid w:val="00F14209"/>
    <w:rsid w:val="00F17B36"/>
    <w:rsid w:val="00F40526"/>
    <w:rsid w:val="00F40EF9"/>
    <w:rsid w:val="00F831E3"/>
    <w:rsid w:val="00FA56FD"/>
    <w:rsid w:val="00FC62F0"/>
    <w:rsid w:val="00FE3166"/>
    <w:rsid w:val="00FE4D33"/>
    <w:rsid w:val="00FF2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CE"/>
    <w:pPr>
      <w:spacing w:after="200" w:line="276" w:lineRule="auto"/>
      <w:ind w:firstLine="0"/>
      <w:jc w:val="left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9CE"/>
    <w:rPr>
      <w:rFonts w:ascii="Calibri" w:eastAsia="Times New Roman" w:hAnsi="Calibri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DF3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39CE"/>
    <w:rPr>
      <w:rFonts w:ascii="Calibri" w:eastAsia="Times New Roman" w:hAnsi="Calibri"/>
      <w:sz w:val="22"/>
      <w:szCs w:val="22"/>
    </w:rPr>
  </w:style>
  <w:style w:type="paragraph" w:customStyle="1" w:styleId="1">
    <w:name w:val="Стиль1"/>
    <w:basedOn w:val="a"/>
    <w:rsid w:val="00943ED3"/>
    <w:pPr>
      <w:spacing w:after="0" w:line="240" w:lineRule="auto"/>
      <w:ind w:firstLine="709"/>
      <w:jc w:val="both"/>
    </w:pPr>
    <w:rPr>
      <w:rFonts w:ascii="Times New Roman" w:eastAsia="Calibri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cp:lastPrinted>2017-10-03T02:09:00Z</cp:lastPrinted>
  <dcterms:created xsi:type="dcterms:W3CDTF">2017-01-24T10:41:00Z</dcterms:created>
  <dcterms:modified xsi:type="dcterms:W3CDTF">2018-03-01T05:02:00Z</dcterms:modified>
</cp:coreProperties>
</file>